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8"/>
        <w:jc w:val="both"/>
        <w:outlineLvl w:val="2"/>
        <w:rPr>
          <w:rFonts w:hint="eastAsia" w:asciiTheme="minorEastAsia" w:hAnsiTheme="minorEastAsia" w:cstheme="minorEastAsia"/>
          <w:b/>
          <w:sz w:val="28"/>
          <w:szCs w:val="28"/>
          <w:highlight w:val="none"/>
          <w:lang w:val="en-US" w:eastAsia="zh-CN"/>
        </w:rPr>
      </w:pPr>
      <w:r>
        <w:rPr>
          <w:rFonts w:hint="eastAsia" w:asciiTheme="minorEastAsia" w:hAnsiTheme="minorEastAsia" w:cstheme="minorEastAsia"/>
          <w:b/>
          <w:sz w:val="28"/>
          <w:szCs w:val="28"/>
          <w:highlight w:val="none"/>
          <w:lang w:val="en-US" w:eastAsia="zh-CN"/>
        </w:rPr>
        <w:t xml:space="preserve">附件A                                     </w:t>
      </w:r>
      <w:r>
        <w:rPr>
          <w:rFonts w:hint="eastAsia" w:asciiTheme="minorEastAsia" w:hAnsiTheme="minorEastAsia" w:cstheme="minorEastAsia"/>
          <w:b w:val="0"/>
          <w:bCs/>
          <w:i/>
          <w:iCs/>
          <w:sz w:val="28"/>
          <w:szCs w:val="28"/>
          <w:highlight w:val="none"/>
          <w:u w:val="single"/>
          <w:lang w:val="en-US" w:eastAsia="zh-CN"/>
        </w:rPr>
        <w:t>（</w:t>
      </w:r>
      <w:bookmarkStart w:id="0" w:name="_GoBack"/>
      <w:bookmarkEnd w:id="0"/>
      <w:r>
        <w:rPr>
          <w:rFonts w:hint="eastAsia" w:asciiTheme="minorEastAsia" w:hAnsiTheme="minorEastAsia" w:cstheme="minorEastAsia"/>
          <w:b w:val="0"/>
          <w:bCs/>
          <w:i/>
          <w:iCs/>
          <w:sz w:val="28"/>
          <w:szCs w:val="28"/>
          <w:highlight w:val="none"/>
          <w:u w:val="single"/>
          <w:lang w:val="en-US" w:eastAsia="zh-CN"/>
        </w:rPr>
        <w:t>报价格式文件）</w:t>
      </w:r>
    </w:p>
    <w:p>
      <w:pPr>
        <w:pStyle w:val="198"/>
        <w:jc w:val="both"/>
        <w:outlineLvl w:val="2"/>
        <w:rPr>
          <w:rFonts w:hint="eastAsia" w:asciiTheme="minorEastAsia" w:hAnsiTheme="minorEastAsia" w:cstheme="minorEastAsia"/>
          <w:b/>
          <w:sz w:val="28"/>
          <w:szCs w:val="28"/>
          <w:highlight w:val="none"/>
          <w:lang w:val="en-US" w:eastAsia="zh-CN"/>
        </w:rPr>
      </w:pPr>
    </w:p>
    <w:p>
      <w:pPr>
        <w:pStyle w:val="198"/>
        <w:jc w:val="both"/>
        <w:outlineLvl w:val="2"/>
        <w:rPr>
          <w:rFonts w:hint="default" w:asciiTheme="minorEastAsia" w:hAnsiTheme="minorEastAsia" w:cstheme="minorEastAsia"/>
          <w:b/>
          <w:sz w:val="28"/>
          <w:szCs w:val="28"/>
          <w:highlight w:val="none"/>
          <w:lang w:val="en-US" w:eastAsia="zh-CN"/>
        </w:rPr>
      </w:pPr>
    </w:p>
    <w:p>
      <w:pPr>
        <w:jc w:val="center"/>
        <w:rPr>
          <w:rFonts w:hint="eastAsia" w:ascii="方正小标宋_GBK" w:hAnsi="方正小标宋_GBK" w:eastAsia="方正小标宋_GBK" w:cs="方正小标宋_GBK"/>
          <w:b w:val="0"/>
          <w:bCs w:val="0"/>
          <w:kern w:val="0"/>
          <w:sz w:val="36"/>
          <w:szCs w:val="36"/>
          <w:highlight w:val="none"/>
          <w:lang w:val="en-US" w:eastAsia="zh-CN"/>
        </w:rPr>
      </w:pPr>
      <w:r>
        <w:rPr>
          <w:rFonts w:hint="eastAsia" w:ascii="方正小标宋_GBK" w:hAnsi="方正小标宋_GBK" w:eastAsia="方正小标宋_GBK" w:cs="方正小标宋_GBK"/>
          <w:b w:val="0"/>
          <w:bCs w:val="0"/>
          <w:kern w:val="0"/>
          <w:sz w:val="36"/>
          <w:szCs w:val="36"/>
          <w:highlight w:val="none"/>
          <w:lang w:val="en-US" w:eastAsia="zh-CN"/>
        </w:rPr>
        <w:t>福建省第三次全国土壤普查省级普查采购项目</w:t>
      </w:r>
    </w:p>
    <w:p>
      <w:pPr>
        <w:jc w:val="center"/>
        <w:rPr>
          <w:rFonts w:hint="eastAsia" w:ascii="仿宋" w:hAnsi="仿宋" w:eastAsia="仿宋" w:cs="仿宋"/>
          <w:b/>
          <w:bCs/>
          <w:kern w:val="0"/>
          <w:sz w:val="36"/>
          <w:szCs w:val="36"/>
          <w:highlight w:val="none"/>
          <w:lang w:val="en-US" w:eastAsia="zh-CN"/>
        </w:rPr>
      </w:pPr>
      <w:r>
        <w:rPr>
          <w:rFonts w:hint="eastAsia" w:ascii="方正小标宋_GBK" w:hAnsi="方正小标宋_GBK" w:eastAsia="方正小标宋_GBK" w:cs="方正小标宋_GBK"/>
          <w:b w:val="0"/>
          <w:bCs w:val="0"/>
          <w:kern w:val="0"/>
          <w:sz w:val="36"/>
          <w:szCs w:val="36"/>
          <w:highlight w:val="none"/>
          <w:lang w:val="en-US" w:eastAsia="zh-CN"/>
        </w:rPr>
        <w:t>土壤剖面调查采样劳务协作服务</w:t>
      </w:r>
    </w:p>
    <w:p>
      <w:pPr>
        <w:jc w:val="center"/>
        <w:rPr>
          <w:rFonts w:hint="eastAsia" w:ascii="方正小标宋_GBK" w:hAnsi="方正小标宋_GBK" w:eastAsia="方正小标宋_GBK" w:cs="方正小标宋_GBK"/>
          <w:b w:val="0"/>
          <w:bCs w:val="0"/>
          <w:kern w:val="0"/>
          <w:sz w:val="30"/>
          <w:szCs w:val="30"/>
          <w:highlight w:val="none"/>
          <w:lang w:val="en-US" w:eastAsia="zh-CN"/>
        </w:rPr>
      </w:pPr>
      <w:r>
        <w:rPr>
          <w:rFonts w:hint="eastAsia" w:ascii="方正小标宋_GBK" w:hAnsi="方正小标宋_GBK" w:eastAsia="方正小标宋_GBK" w:cs="方正小标宋_GBK"/>
          <w:b w:val="0"/>
          <w:bCs w:val="0"/>
          <w:kern w:val="0"/>
          <w:sz w:val="30"/>
          <w:szCs w:val="30"/>
          <w:highlight w:val="none"/>
          <w:lang w:val="en-US" w:eastAsia="zh-CN"/>
        </w:rPr>
        <w:t>【市场询价】</w:t>
      </w:r>
    </w:p>
    <w:p>
      <w:pPr>
        <w:jc w:val="center"/>
        <w:rPr>
          <w:rFonts w:hint="eastAsia" w:ascii="仿宋" w:hAnsi="仿宋" w:eastAsia="仿宋" w:cs="仿宋"/>
          <w:b/>
          <w:bCs/>
          <w:kern w:val="0"/>
          <w:sz w:val="32"/>
          <w:szCs w:val="32"/>
          <w:highlight w:val="none"/>
        </w:rPr>
      </w:pPr>
    </w:p>
    <w:p>
      <w:pPr>
        <w:pStyle w:val="2"/>
        <w:rPr>
          <w:rFonts w:hint="eastAsia" w:ascii="仿宋" w:hAnsi="仿宋" w:eastAsia="仿宋" w:cs="仿宋"/>
          <w:b/>
          <w:bCs/>
          <w:kern w:val="0"/>
          <w:sz w:val="32"/>
          <w:szCs w:val="32"/>
          <w:highlight w:val="none"/>
        </w:rPr>
      </w:pPr>
    </w:p>
    <w:p>
      <w:pPr>
        <w:pStyle w:val="2"/>
        <w:rPr>
          <w:rFonts w:hint="eastAsia" w:ascii="仿宋" w:hAnsi="仿宋" w:eastAsia="仿宋" w:cs="仿宋"/>
          <w:b/>
          <w:bCs/>
          <w:kern w:val="0"/>
          <w:sz w:val="32"/>
          <w:szCs w:val="32"/>
          <w:highlight w:val="none"/>
        </w:rPr>
      </w:pPr>
    </w:p>
    <w:p>
      <w:pPr>
        <w:jc w:val="center"/>
        <w:rPr>
          <w:rFonts w:hint="eastAsia" w:ascii="黑体" w:hAnsi="黑体" w:eastAsia="黑体" w:cs="黑体"/>
          <w:b/>
          <w:bCs/>
          <w:kern w:val="0"/>
          <w:sz w:val="52"/>
          <w:szCs w:val="52"/>
          <w:highlight w:val="none"/>
          <w:lang w:val="en-US" w:eastAsia="zh-CN"/>
        </w:rPr>
      </w:pPr>
      <w:r>
        <w:rPr>
          <w:rFonts w:hint="eastAsia" w:ascii="黑体" w:hAnsi="黑体" w:eastAsia="黑体" w:cs="黑体"/>
          <w:b/>
          <w:bCs/>
          <w:kern w:val="0"/>
          <w:sz w:val="52"/>
          <w:szCs w:val="52"/>
          <w:highlight w:val="none"/>
          <w:lang w:val="en-US" w:eastAsia="zh-CN"/>
        </w:rPr>
        <w:t>报    价    书</w:t>
      </w:r>
    </w:p>
    <w:p>
      <w:pPr>
        <w:jc w:val="center"/>
        <w:rPr>
          <w:rFonts w:hint="eastAsia" w:ascii="仿宋" w:hAnsi="仿宋" w:eastAsia="仿宋" w:cs="仿宋"/>
          <w:b/>
          <w:bCs/>
          <w:kern w:val="0"/>
          <w:sz w:val="32"/>
          <w:szCs w:val="32"/>
          <w:highlight w:val="none"/>
          <w:lang w:val="en-US" w:eastAsia="zh-CN"/>
        </w:rPr>
      </w:pPr>
    </w:p>
    <w:p>
      <w:pPr>
        <w:jc w:val="both"/>
        <w:rPr>
          <w:rFonts w:hint="eastAsia" w:ascii="仿宋" w:hAnsi="仿宋" w:eastAsia="仿宋" w:cs="仿宋"/>
          <w:b/>
          <w:bCs/>
          <w:kern w:val="0"/>
          <w:sz w:val="32"/>
          <w:szCs w:val="32"/>
          <w:highlight w:val="none"/>
          <w:lang w:val="en-US" w:eastAsia="zh-CN"/>
        </w:rPr>
      </w:pPr>
    </w:p>
    <w:p>
      <w:pPr>
        <w:jc w:val="center"/>
        <w:rPr>
          <w:rFonts w:hint="eastAsia" w:ascii="仿宋" w:hAnsi="仿宋" w:eastAsia="仿宋" w:cs="仿宋"/>
          <w:b/>
          <w:bCs/>
          <w:kern w:val="0"/>
          <w:sz w:val="32"/>
          <w:szCs w:val="32"/>
          <w:highlight w:val="none"/>
          <w:lang w:val="en-US" w:eastAsia="zh-CN"/>
        </w:rPr>
      </w:pPr>
    </w:p>
    <w:p>
      <w:pPr>
        <w:pStyle w:val="2"/>
        <w:rPr>
          <w:rFonts w:hint="eastAsia"/>
          <w:highlight w:val="none"/>
          <w:lang w:val="en-US" w:eastAsia="zh-CN"/>
        </w:rPr>
      </w:pPr>
    </w:p>
    <w:p>
      <w:pPr>
        <w:jc w:val="center"/>
        <w:rPr>
          <w:rFonts w:hint="eastAsia" w:ascii="仿宋" w:hAnsi="仿宋" w:eastAsia="仿宋" w:cs="仿宋"/>
          <w:b/>
          <w:bCs/>
          <w:kern w:val="0"/>
          <w:sz w:val="32"/>
          <w:szCs w:val="32"/>
          <w:highlight w:val="none"/>
          <w:lang w:val="en-US" w:eastAsia="zh-CN"/>
        </w:rPr>
      </w:pPr>
    </w:p>
    <w:p>
      <w:pPr>
        <w:jc w:val="both"/>
        <w:rPr>
          <w:rFonts w:hint="eastAsia" w:ascii="仿宋" w:hAnsi="仿宋" w:eastAsia="仿宋" w:cs="仿宋"/>
          <w:b/>
          <w:bCs/>
          <w:kern w:val="0"/>
          <w:sz w:val="32"/>
          <w:szCs w:val="32"/>
          <w:highlight w:val="none"/>
          <w:lang w:val="en-US" w:eastAsia="zh-CN"/>
        </w:rPr>
      </w:pPr>
    </w:p>
    <w:p>
      <w:pPr>
        <w:jc w:val="center"/>
        <w:rPr>
          <w:rFonts w:hint="eastAsia" w:ascii="仿宋" w:hAnsi="仿宋" w:eastAsia="仿宋" w:cs="仿宋"/>
          <w:b/>
          <w:bCs/>
          <w:kern w:val="0"/>
          <w:sz w:val="32"/>
          <w:szCs w:val="32"/>
          <w:highlight w:val="none"/>
          <w:lang w:val="en-US" w:eastAsia="zh-CN"/>
        </w:rPr>
      </w:pPr>
    </w:p>
    <w:p>
      <w:pPr>
        <w:pStyle w:val="2"/>
        <w:rPr>
          <w:rFonts w:hint="eastAsia"/>
          <w:highlight w:val="none"/>
          <w:lang w:val="en-US" w:eastAsia="zh-CN"/>
        </w:rPr>
      </w:pPr>
    </w:p>
    <w:p>
      <w:pPr>
        <w:jc w:val="center"/>
        <w:rPr>
          <w:rFonts w:hint="eastAsia" w:ascii="仿宋_GB2312" w:hAnsi="仿宋_GB2312" w:eastAsia="仿宋_GB2312" w:cs="仿宋_GB2312"/>
          <w:b/>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（报价单位名称）</w:t>
      </w:r>
    </w:p>
    <w:p>
      <w:pPr>
        <w:jc w:val="center"/>
        <w:rPr>
          <w:rFonts w:hint="eastAsia" w:ascii="仿宋_GB2312" w:hAnsi="仿宋_GB2312" w:eastAsia="仿宋_GB2312" w:cs="仿宋_GB2312"/>
          <w:b/>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（报价日期）</w:t>
      </w:r>
    </w:p>
    <w:p>
      <w:pPr>
        <w:pStyle w:val="198"/>
        <w:ind w:firstLine="3915" w:firstLineChars="1300"/>
        <w:jc w:val="both"/>
        <w:outlineLvl w:val="2"/>
        <w:rPr>
          <w:rFonts w:hint="eastAsia" w:asciiTheme="minorEastAsia" w:hAnsiTheme="minorEastAsia" w:cstheme="minorEastAsia"/>
          <w:b/>
          <w:bCs w:val="0"/>
          <w:sz w:val="30"/>
          <w:szCs w:val="30"/>
          <w:highlight w:val="none"/>
          <w:lang w:val="en-US" w:eastAsia="zh-CN"/>
        </w:rPr>
      </w:pPr>
    </w:p>
    <w:p>
      <w:pPr>
        <w:pStyle w:val="198"/>
        <w:ind w:firstLine="3915" w:firstLineChars="1300"/>
        <w:jc w:val="both"/>
        <w:outlineLvl w:val="2"/>
        <w:rPr>
          <w:rFonts w:hint="eastAsia" w:asciiTheme="minorEastAsia" w:hAnsiTheme="minorEastAsia" w:cstheme="minorEastAsia"/>
          <w:b/>
          <w:bCs w:val="0"/>
          <w:sz w:val="30"/>
          <w:szCs w:val="30"/>
          <w:highlight w:val="none"/>
          <w:lang w:val="en-US" w:eastAsia="zh-CN"/>
        </w:rPr>
      </w:pPr>
    </w:p>
    <w:p>
      <w:pPr>
        <w:pStyle w:val="198"/>
        <w:ind w:firstLine="3915" w:firstLineChars="1300"/>
        <w:jc w:val="both"/>
        <w:outlineLvl w:val="2"/>
        <w:rPr>
          <w:rFonts w:hint="eastAsia" w:asciiTheme="minorEastAsia" w:hAnsiTheme="minorEastAsia" w:cstheme="minorEastAsia"/>
          <w:b/>
          <w:bCs w:val="0"/>
          <w:sz w:val="30"/>
          <w:szCs w:val="30"/>
          <w:highlight w:val="none"/>
          <w:lang w:val="en-US" w:eastAsia="zh-CN"/>
        </w:rPr>
      </w:pPr>
    </w:p>
    <w:p>
      <w:pPr>
        <w:pStyle w:val="198"/>
        <w:jc w:val="center"/>
        <w:outlineLvl w:val="2"/>
        <w:rPr>
          <w:rFonts w:hint="eastAsia" w:asciiTheme="minorEastAsia" w:hAnsiTheme="minorEastAsia" w:eastAsiaTheme="minorEastAsia" w:cstheme="minorEastAsia"/>
          <w:b/>
          <w:bCs w:val="0"/>
          <w:sz w:val="44"/>
          <w:szCs w:val="44"/>
          <w:highlight w:val="none"/>
        </w:rPr>
      </w:pPr>
      <w:r>
        <w:rPr>
          <w:rFonts w:hint="eastAsia" w:asciiTheme="minorEastAsia" w:hAnsiTheme="minorEastAsia" w:cstheme="minorEastAsia"/>
          <w:b/>
          <w:bCs w:val="0"/>
          <w:sz w:val="44"/>
          <w:szCs w:val="44"/>
          <w:highlight w:val="none"/>
          <w:lang w:val="en-US" w:eastAsia="zh-CN"/>
        </w:rPr>
        <w:t>一、</w:t>
      </w:r>
      <w:r>
        <w:rPr>
          <w:rFonts w:hint="eastAsia" w:asciiTheme="minorEastAsia" w:hAnsiTheme="minorEastAsia" w:eastAsiaTheme="minorEastAsia" w:cstheme="minorEastAsia"/>
          <w:b/>
          <w:bCs w:val="0"/>
          <w:sz w:val="44"/>
          <w:szCs w:val="44"/>
          <w:highlight w:val="none"/>
        </w:rPr>
        <w:t>报价表</w:t>
      </w:r>
    </w:p>
    <w:p>
      <w:pPr>
        <w:pStyle w:val="198"/>
        <w:rPr>
          <w:rFonts w:hint="eastAsia" w:asciiTheme="minorEastAsia" w:hAnsiTheme="minorEastAsia" w:eastAsiaTheme="minorEastAsia" w:cstheme="minorEastAsia"/>
          <w:sz w:val="28"/>
          <w:szCs w:val="28"/>
          <w:highlight w:val="none"/>
        </w:rPr>
      </w:pPr>
    </w:p>
    <w:p>
      <w:pPr>
        <w:pStyle w:val="198"/>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项目</w:t>
      </w:r>
      <w:r>
        <w:rPr>
          <w:rFonts w:hint="eastAsia" w:asciiTheme="minorEastAsia" w:hAnsiTheme="minorEastAsia" w:eastAsiaTheme="minorEastAsia" w:cstheme="minorEastAsia"/>
          <w:sz w:val="24"/>
          <w:szCs w:val="24"/>
          <w:highlight w:val="none"/>
          <w:lang w:val="en-US" w:eastAsia="zh-CN"/>
        </w:rPr>
        <w:t>名称</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福建省第三次全国土壤普查省级普查采购项目土壤剖面调查采样</w:t>
      </w:r>
      <w:r>
        <w:rPr>
          <w:rFonts w:hint="eastAsia" w:asciiTheme="minorEastAsia" w:hAnsiTheme="minorEastAsia" w:cstheme="minorEastAsia"/>
          <w:sz w:val="24"/>
          <w:szCs w:val="24"/>
          <w:highlight w:val="none"/>
          <w:u w:val="single"/>
          <w:lang w:val="en-US" w:eastAsia="zh-CN"/>
        </w:rPr>
        <w:t>劳务协作服务</w:t>
      </w:r>
    </w:p>
    <w:p>
      <w:pPr>
        <w:pStyle w:val="198"/>
        <w:jc w:val="left"/>
        <w:rPr>
          <w:rFonts w:hint="eastAsia" w:asciiTheme="minorEastAsia" w:hAnsiTheme="minorEastAsia" w:eastAsiaTheme="minorEastAsia" w:cstheme="minorEastAsia"/>
          <w:sz w:val="24"/>
          <w:szCs w:val="24"/>
          <w:highlight w:val="none"/>
          <w:u w:val="single"/>
        </w:rPr>
      </w:pPr>
    </w:p>
    <w:p>
      <w:pPr>
        <w:pStyle w:val="198"/>
        <w:jc w:val="righ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4"/>
          <w:szCs w:val="24"/>
          <w:highlight w:val="none"/>
          <w:lang w:val="en-US" w:eastAsia="zh-CN"/>
        </w:rPr>
        <w:t>货币及单位：人民币元</w:t>
      </w:r>
    </w:p>
    <w:tbl>
      <w:tblPr>
        <w:tblStyle w:val="47"/>
        <w:tblpPr w:leftFromText="180" w:rightFromText="180" w:vertAnchor="text" w:horzAnchor="page" w:tblpX="1710" w:tblpY="120"/>
        <w:tblOverlap w:val="never"/>
        <w:tblW w:w="904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4"/>
        <w:gridCol w:w="2258"/>
        <w:gridCol w:w="1103"/>
        <w:gridCol w:w="1398"/>
        <w:gridCol w:w="948"/>
        <w:gridCol w:w="1636"/>
        <w:gridCol w:w="9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790" w:hRule="atLeast"/>
        </w:trPr>
        <w:tc>
          <w:tcPr>
            <w:tcW w:w="734" w:type="dxa"/>
            <w:vAlign w:val="center"/>
          </w:tcPr>
          <w:p>
            <w:pPr>
              <w:pStyle w:val="198"/>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采</w:t>
            </w:r>
          </w:p>
          <w:p>
            <w:pPr>
              <w:pStyle w:val="198"/>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购</w:t>
            </w:r>
          </w:p>
          <w:p>
            <w:pPr>
              <w:pStyle w:val="198"/>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包</w:t>
            </w:r>
          </w:p>
        </w:tc>
        <w:tc>
          <w:tcPr>
            <w:tcW w:w="2258" w:type="dxa"/>
            <w:vAlign w:val="center"/>
          </w:tcPr>
          <w:p>
            <w:pPr>
              <w:pStyle w:val="198"/>
              <w:jc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协作服务</w:t>
            </w:r>
          </w:p>
          <w:p>
            <w:pPr>
              <w:pStyle w:val="198"/>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主要内容</w:t>
            </w:r>
          </w:p>
        </w:tc>
        <w:tc>
          <w:tcPr>
            <w:tcW w:w="1103" w:type="dxa"/>
            <w:vAlign w:val="center"/>
          </w:tcPr>
          <w:p>
            <w:pPr>
              <w:pStyle w:val="198"/>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规格</w:t>
            </w:r>
          </w:p>
        </w:tc>
        <w:tc>
          <w:tcPr>
            <w:tcW w:w="1398" w:type="dxa"/>
            <w:vAlign w:val="center"/>
          </w:tcPr>
          <w:p>
            <w:pPr>
              <w:pStyle w:val="198"/>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单价</w:t>
            </w:r>
          </w:p>
        </w:tc>
        <w:tc>
          <w:tcPr>
            <w:tcW w:w="948" w:type="dxa"/>
            <w:vAlign w:val="center"/>
          </w:tcPr>
          <w:p>
            <w:pPr>
              <w:pStyle w:val="198"/>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数量</w:t>
            </w:r>
          </w:p>
        </w:tc>
        <w:tc>
          <w:tcPr>
            <w:tcW w:w="1636" w:type="dxa"/>
            <w:vAlign w:val="center"/>
          </w:tcPr>
          <w:p>
            <w:pPr>
              <w:pStyle w:val="198"/>
              <w:jc w:val="center"/>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单个</w:t>
            </w:r>
          </w:p>
          <w:p>
            <w:pPr>
              <w:pStyle w:val="198"/>
              <w:jc w:val="center"/>
              <w:rPr>
                <w:rFonts w:hint="eastAsia" w:asciiTheme="minorEastAsia" w:hAnsiTheme="minorEastAsia" w:cstheme="minorEastAsia"/>
                <w:b/>
                <w:bCs/>
                <w:sz w:val="24"/>
                <w:szCs w:val="24"/>
                <w:highlight w:val="none"/>
                <w:lang w:val="en-US" w:eastAsia="zh-CN"/>
              </w:rPr>
            </w:pPr>
            <w:r>
              <w:rPr>
                <w:rFonts w:hint="eastAsia" w:asciiTheme="minorEastAsia" w:hAnsiTheme="minorEastAsia" w:cstheme="minorEastAsia"/>
                <w:b/>
                <w:bCs/>
                <w:sz w:val="24"/>
                <w:szCs w:val="24"/>
                <w:highlight w:val="none"/>
                <w:lang w:val="en-US" w:eastAsia="zh-CN"/>
              </w:rPr>
              <w:t>剖面样点</w:t>
            </w:r>
          </w:p>
          <w:p>
            <w:pPr>
              <w:pStyle w:val="198"/>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cstheme="minorEastAsia"/>
                <w:b/>
                <w:bCs/>
                <w:sz w:val="24"/>
                <w:szCs w:val="24"/>
                <w:highlight w:val="none"/>
                <w:lang w:val="en-US" w:eastAsia="zh-CN"/>
              </w:rPr>
              <w:t>包干</w:t>
            </w:r>
            <w:r>
              <w:rPr>
                <w:rFonts w:hint="eastAsia" w:asciiTheme="minorEastAsia" w:hAnsiTheme="minorEastAsia" w:eastAsiaTheme="minorEastAsia" w:cstheme="minorEastAsia"/>
                <w:b/>
                <w:bCs/>
                <w:sz w:val="24"/>
                <w:szCs w:val="24"/>
                <w:highlight w:val="none"/>
              </w:rPr>
              <w:t>总价</w:t>
            </w:r>
          </w:p>
        </w:tc>
        <w:tc>
          <w:tcPr>
            <w:tcW w:w="972" w:type="dxa"/>
            <w:vAlign w:val="center"/>
          </w:tcPr>
          <w:p>
            <w:pPr>
              <w:pStyle w:val="198"/>
              <w:jc w:val="cente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88" w:hRule="atLeast"/>
        </w:trPr>
        <w:tc>
          <w:tcPr>
            <w:tcW w:w="734" w:type="dxa"/>
            <w:vMerge w:val="restart"/>
            <w:vAlign w:val="center"/>
          </w:tcPr>
          <w:p>
            <w:pPr>
              <w:pStyle w:val="19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p>
        </w:tc>
        <w:tc>
          <w:tcPr>
            <w:tcW w:w="2258" w:type="dxa"/>
            <w:vAlign w:val="center"/>
          </w:tcPr>
          <w:p>
            <w:pPr>
              <w:jc w:val="cente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采样材料</w:t>
            </w:r>
          </w:p>
        </w:tc>
        <w:tc>
          <w:tcPr>
            <w:tcW w:w="1103"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样点</w:t>
            </w:r>
          </w:p>
        </w:tc>
        <w:tc>
          <w:tcPr>
            <w:tcW w:w="1398" w:type="dxa"/>
            <w:vAlign w:val="center"/>
          </w:tcPr>
          <w:p>
            <w:pPr>
              <w:jc w:val="center"/>
              <w:rPr>
                <w:rFonts w:hint="eastAsia" w:asciiTheme="minorEastAsia" w:hAnsiTheme="minorEastAsia" w:eastAsiaTheme="minorEastAsia" w:cstheme="minorEastAsia"/>
                <w:sz w:val="24"/>
                <w:szCs w:val="24"/>
                <w:highlight w:val="none"/>
              </w:rPr>
            </w:pPr>
          </w:p>
        </w:tc>
        <w:tc>
          <w:tcPr>
            <w:tcW w:w="948" w:type="dxa"/>
            <w:vAlign w:val="center"/>
          </w:tcPr>
          <w:p>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636" w:type="dxa"/>
            <w:vMerge w:val="restart"/>
            <w:vAlign w:val="center"/>
          </w:tcPr>
          <w:p>
            <w:pPr>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小写:</w:t>
            </w:r>
          </w:p>
          <w:p>
            <w:pPr>
              <w:jc w:val="left"/>
              <w:rPr>
                <w:rFonts w:hint="eastAsia" w:asciiTheme="minorEastAsia" w:hAnsiTheme="minorEastAsia" w:eastAsiaTheme="minorEastAsia" w:cstheme="minorEastAsia"/>
                <w:sz w:val="24"/>
                <w:szCs w:val="24"/>
                <w:highlight w:val="none"/>
                <w:u w:val="single"/>
                <w:lang w:val="en-US" w:eastAsia="zh-CN"/>
              </w:rPr>
            </w:pPr>
            <w:r>
              <w:rPr>
                <w:rFonts w:hint="default" w:asciiTheme="minorEastAsia" w:hAnsiTheme="minorEastAsia" w:eastAsiaTheme="minorEastAsia" w:cstheme="minorEastAsia"/>
                <w:sz w:val="24"/>
                <w:szCs w:val="24"/>
                <w:highlight w:val="none"/>
                <w:u w:val="single"/>
                <w:lang w:val="en-US" w:eastAsia="zh-CN"/>
              </w:rPr>
              <w:t>¥</w:t>
            </w:r>
            <w:r>
              <w:rPr>
                <w:rFonts w:hint="eastAsia" w:asciiTheme="minorEastAsia" w:hAnsiTheme="minorEastAsia" w:eastAsiaTheme="minorEastAsia" w:cstheme="minorEastAsia"/>
                <w:sz w:val="24"/>
                <w:szCs w:val="24"/>
                <w:highlight w:val="none"/>
                <w:u w:val="single"/>
                <w:lang w:val="en-US" w:eastAsia="zh-CN"/>
              </w:rPr>
              <w:t xml:space="preserve">        元</w:t>
            </w:r>
          </w:p>
          <w:p>
            <w:pPr>
              <w:pStyle w:val="2"/>
              <w:rPr>
                <w:rFonts w:hint="eastAsia"/>
                <w:highlight w:val="none"/>
                <w:lang w:val="en-US" w:eastAsia="zh-CN"/>
              </w:rPr>
            </w:pP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大写：</w:t>
            </w:r>
          </w:p>
          <w:p>
            <w:pPr>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u w:val="single"/>
                <w:lang w:val="en-US" w:eastAsia="zh-CN"/>
              </w:rPr>
              <w:t xml:space="preserve">         元</w:t>
            </w:r>
          </w:p>
        </w:tc>
        <w:tc>
          <w:tcPr>
            <w:tcW w:w="972" w:type="dxa"/>
            <w:vAlign w:val="center"/>
          </w:tcPr>
          <w:p>
            <w:pPr>
              <w:jc w:val="center"/>
              <w:rPr>
                <w:rFonts w:hint="eastAsia" w:asciiTheme="minorEastAsia" w:hAnsiTheme="minorEastAsia" w:eastAsiaTheme="minorEastAsia" w:cstheme="minorEastAsia"/>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88" w:hRule="atLeast"/>
        </w:trPr>
        <w:tc>
          <w:tcPr>
            <w:tcW w:w="734" w:type="dxa"/>
            <w:vMerge w:val="continue"/>
            <w:vAlign w:val="center"/>
          </w:tcPr>
          <w:p>
            <w:pPr>
              <w:pStyle w:val="198"/>
              <w:jc w:val="center"/>
              <w:rPr>
                <w:rFonts w:hint="eastAsia" w:asciiTheme="minorEastAsia" w:hAnsiTheme="minorEastAsia" w:eastAsiaTheme="minorEastAsia" w:cstheme="minorEastAsia"/>
                <w:sz w:val="24"/>
                <w:szCs w:val="24"/>
                <w:highlight w:val="none"/>
                <w:lang w:val="en-US" w:eastAsia="zh-CN"/>
              </w:rPr>
            </w:pPr>
          </w:p>
        </w:tc>
        <w:tc>
          <w:tcPr>
            <w:tcW w:w="2258" w:type="dxa"/>
            <w:vAlign w:val="center"/>
          </w:tcPr>
          <w:p>
            <w:pPr>
              <w:jc w:val="cente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样点定位</w:t>
            </w:r>
          </w:p>
        </w:tc>
        <w:tc>
          <w:tcPr>
            <w:tcW w:w="1103"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样点</w:t>
            </w:r>
          </w:p>
        </w:tc>
        <w:tc>
          <w:tcPr>
            <w:tcW w:w="1398" w:type="dxa"/>
            <w:vAlign w:val="center"/>
          </w:tcPr>
          <w:p>
            <w:pPr>
              <w:jc w:val="center"/>
              <w:rPr>
                <w:rFonts w:hint="eastAsia" w:asciiTheme="minorEastAsia" w:hAnsiTheme="minorEastAsia" w:eastAsiaTheme="minorEastAsia" w:cstheme="minorEastAsia"/>
                <w:sz w:val="24"/>
                <w:szCs w:val="24"/>
                <w:highlight w:val="none"/>
              </w:rPr>
            </w:pPr>
          </w:p>
        </w:tc>
        <w:tc>
          <w:tcPr>
            <w:tcW w:w="948" w:type="dxa"/>
            <w:vAlign w:val="center"/>
          </w:tcPr>
          <w:p>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636" w:type="dxa"/>
            <w:vMerge w:val="continue"/>
            <w:vAlign w:val="center"/>
          </w:tcPr>
          <w:p>
            <w:pPr>
              <w:jc w:val="center"/>
              <w:rPr>
                <w:rFonts w:hint="eastAsia" w:asciiTheme="minorEastAsia" w:hAnsiTheme="minorEastAsia" w:eastAsiaTheme="minorEastAsia" w:cstheme="minorEastAsia"/>
                <w:sz w:val="24"/>
                <w:szCs w:val="24"/>
                <w:highlight w:val="none"/>
              </w:rPr>
            </w:pPr>
          </w:p>
        </w:tc>
        <w:tc>
          <w:tcPr>
            <w:tcW w:w="972" w:type="dxa"/>
            <w:vAlign w:val="center"/>
          </w:tcPr>
          <w:p>
            <w:pPr>
              <w:jc w:val="center"/>
              <w:rPr>
                <w:rFonts w:hint="eastAsia" w:asciiTheme="minorEastAsia" w:hAnsiTheme="minorEastAsia" w:eastAsiaTheme="minorEastAsia" w:cstheme="minorEastAsia"/>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88" w:hRule="atLeast"/>
        </w:trPr>
        <w:tc>
          <w:tcPr>
            <w:tcW w:w="734" w:type="dxa"/>
            <w:vMerge w:val="continue"/>
            <w:vAlign w:val="center"/>
          </w:tcPr>
          <w:p>
            <w:pPr>
              <w:jc w:val="center"/>
              <w:rPr>
                <w:rFonts w:hint="eastAsia" w:asciiTheme="minorEastAsia" w:hAnsiTheme="minorEastAsia" w:eastAsiaTheme="minorEastAsia" w:cstheme="minorEastAsia"/>
                <w:sz w:val="24"/>
                <w:szCs w:val="24"/>
                <w:highlight w:val="none"/>
              </w:rPr>
            </w:pPr>
          </w:p>
        </w:tc>
        <w:tc>
          <w:tcPr>
            <w:tcW w:w="2258" w:type="dxa"/>
            <w:vAlign w:val="center"/>
          </w:tcPr>
          <w:p>
            <w:pPr>
              <w:jc w:val="cente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现场协调</w:t>
            </w:r>
          </w:p>
        </w:tc>
        <w:tc>
          <w:tcPr>
            <w:tcW w:w="1103"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样点</w:t>
            </w:r>
          </w:p>
        </w:tc>
        <w:tc>
          <w:tcPr>
            <w:tcW w:w="1398" w:type="dxa"/>
            <w:vAlign w:val="center"/>
          </w:tcPr>
          <w:p>
            <w:pPr>
              <w:jc w:val="center"/>
              <w:rPr>
                <w:rFonts w:hint="eastAsia" w:asciiTheme="minorEastAsia" w:hAnsiTheme="minorEastAsia" w:eastAsiaTheme="minorEastAsia" w:cstheme="minorEastAsia"/>
                <w:sz w:val="24"/>
                <w:szCs w:val="24"/>
                <w:highlight w:val="none"/>
              </w:rPr>
            </w:pPr>
          </w:p>
        </w:tc>
        <w:tc>
          <w:tcPr>
            <w:tcW w:w="948" w:type="dxa"/>
            <w:vAlign w:val="center"/>
          </w:tcPr>
          <w:p>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636" w:type="dxa"/>
            <w:vMerge w:val="continue"/>
            <w:vAlign w:val="center"/>
          </w:tcPr>
          <w:p>
            <w:pPr>
              <w:jc w:val="center"/>
              <w:rPr>
                <w:rFonts w:hint="eastAsia" w:asciiTheme="minorEastAsia" w:hAnsiTheme="minorEastAsia" w:eastAsiaTheme="minorEastAsia" w:cstheme="minorEastAsia"/>
                <w:sz w:val="24"/>
                <w:szCs w:val="24"/>
                <w:highlight w:val="none"/>
              </w:rPr>
            </w:pPr>
          </w:p>
        </w:tc>
        <w:tc>
          <w:tcPr>
            <w:tcW w:w="972" w:type="dxa"/>
            <w:vAlign w:val="center"/>
          </w:tcPr>
          <w:p>
            <w:pPr>
              <w:jc w:val="center"/>
              <w:rPr>
                <w:rFonts w:hint="eastAsia" w:asciiTheme="minorEastAsia" w:hAnsiTheme="minorEastAsia" w:eastAsiaTheme="minorEastAsia" w:cstheme="minorEastAsia"/>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88" w:hRule="atLeast"/>
        </w:trPr>
        <w:tc>
          <w:tcPr>
            <w:tcW w:w="734" w:type="dxa"/>
            <w:vMerge w:val="continue"/>
            <w:vAlign w:val="center"/>
          </w:tcPr>
          <w:p>
            <w:pPr>
              <w:jc w:val="center"/>
              <w:rPr>
                <w:rFonts w:hint="eastAsia" w:asciiTheme="minorEastAsia" w:hAnsiTheme="minorEastAsia" w:eastAsiaTheme="minorEastAsia" w:cstheme="minorEastAsia"/>
                <w:sz w:val="24"/>
                <w:szCs w:val="24"/>
                <w:highlight w:val="none"/>
              </w:rPr>
            </w:pPr>
          </w:p>
        </w:tc>
        <w:tc>
          <w:tcPr>
            <w:tcW w:w="2258" w:type="dxa"/>
            <w:vAlign w:val="center"/>
          </w:tcPr>
          <w:p>
            <w:pPr>
              <w:jc w:val="cente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剖面挖掘</w:t>
            </w:r>
          </w:p>
        </w:tc>
        <w:tc>
          <w:tcPr>
            <w:tcW w:w="1103"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样点</w:t>
            </w:r>
          </w:p>
        </w:tc>
        <w:tc>
          <w:tcPr>
            <w:tcW w:w="1398" w:type="dxa"/>
            <w:vAlign w:val="center"/>
          </w:tcPr>
          <w:p>
            <w:pPr>
              <w:jc w:val="center"/>
              <w:rPr>
                <w:rFonts w:hint="eastAsia" w:asciiTheme="minorEastAsia" w:hAnsiTheme="minorEastAsia" w:eastAsiaTheme="minorEastAsia" w:cstheme="minorEastAsia"/>
                <w:sz w:val="24"/>
                <w:szCs w:val="24"/>
                <w:highlight w:val="none"/>
              </w:rPr>
            </w:pPr>
          </w:p>
        </w:tc>
        <w:tc>
          <w:tcPr>
            <w:tcW w:w="948" w:type="dxa"/>
            <w:vAlign w:val="center"/>
          </w:tcPr>
          <w:p>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636" w:type="dxa"/>
            <w:vMerge w:val="continue"/>
            <w:vAlign w:val="center"/>
          </w:tcPr>
          <w:p>
            <w:pPr>
              <w:jc w:val="center"/>
              <w:rPr>
                <w:rFonts w:hint="eastAsia" w:asciiTheme="minorEastAsia" w:hAnsiTheme="minorEastAsia" w:eastAsiaTheme="minorEastAsia" w:cstheme="minorEastAsia"/>
                <w:sz w:val="24"/>
                <w:szCs w:val="24"/>
                <w:highlight w:val="none"/>
              </w:rPr>
            </w:pPr>
          </w:p>
        </w:tc>
        <w:tc>
          <w:tcPr>
            <w:tcW w:w="972" w:type="dxa"/>
            <w:vAlign w:val="center"/>
          </w:tcPr>
          <w:p>
            <w:pPr>
              <w:jc w:val="center"/>
              <w:rPr>
                <w:rFonts w:hint="eastAsia" w:asciiTheme="minorEastAsia" w:hAnsiTheme="minorEastAsia" w:eastAsiaTheme="minorEastAsia" w:cstheme="minorEastAsia"/>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88" w:hRule="atLeast"/>
        </w:trPr>
        <w:tc>
          <w:tcPr>
            <w:tcW w:w="734" w:type="dxa"/>
            <w:vMerge w:val="continue"/>
            <w:vAlign w:val="center"/>
          </w:tcPr>
          <w:p>
            <w:pPr>
              <w:pStyle w:val="198"/>
              <w:jc w:val="center"/>
              <w:rPr>
                <w:rFonts w:hint="eastAsia" w:asciiTheme="minorEastAsia" w:hAnsiTheme="minorEastAsia" w:eastAsiaTheme="minorEastAsia" w:cstheme="minorEastAsia"/>
                <w:sz w:val="24"/>
                <w:szCs w:val="24"/>
                <w:highlight w:val="none"/>
              </w:rPr>
            </w:pPr>
          </w:p>
        </w:tc>
        <w:tc>
          <w:tcPr>
            <w:tcW w:w="2258" w:type="dxa"/>
            <w:vAlign w:val="center"/>
          </w:tcPr>
          <w:p>
            <w:pPr>
              <w:jc w:val="cente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辅助调查</w:t>
            </w:r>
          </w:p>
        </w:tc>
        <w:tc>
          <w:tcPr>
            <w:tcW w:w="1103"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样点</w:t>
            </w:r>
          </w:p>
        </w:tc>
        <w:tc>
          <w:tcPr>
            <w:tcW w:w="1398" w:type="dxa"/>
            <w:vAlign w:val="center"/>
          </w:tcPr>
          <w:p>
            <w:pPr>
              <w:jc w:val="center"/>
              <w:rPr>
                <w:rFonts w:hint="eastAsia" w:asciiTheme="minorEastAsia" w:hAnsiTheme="minorEastAsia" w:eastAsiaTheme="minorEastAsia" w:cstheme="minorEastAsia"/>
                <w:sz w:val="24"/>
                <w:szCs w:val="24"/>
                <w:highlight w:val="none"/>
              </w:rPr>
            </w:pPr>
          </w:p>
        </w:tc>
        <w:tc>
          <w:tcPr>
            <w:tcW w:w="948" w:type="dxa"/>
            <w:vAlign w:val="center"/>
          </w:tcPr>
          <w:p>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636" w:type="dxa"/>
            <w:vMerge w:val="continue"/>
            <w:vAlign w:val="center"/>
          </w:tcPr>
          <w:p>
            <w:pPr>
              <w:jc w:val="center"/>
              <w:rPr>
                <w:rFonts w:hint="eastAsia" w:asciiTheme="minorEastAsia" w:hAnsiTheme="minorEastAsia" w:eastAsiaTheme="minorEastAsia" w:cstheme="minorEastAsia"/>
                <w:sz w:val="24"/>
                <w:szCs w:val="24"/>
                <w:highlight w:val="none"/>
              </w:rPr>
            </w:pPr>
          </w:p>
        </w:tc>
        <w:tc>
          <w:tcPr>
            <w:tcW w:w="972" w:type="dxa"/>
            <w:vAlign w:val="center"/>
          </w:tcPr>
          <w:p>
            <w:pPr>
              <w:jc w:val="center"/>
              <w:rPr>
                <w:rFonts w:hint="eastAsia" w:asciiTheme="minorEastAsia" w:hAnsiTheme="minorEastAsia" w:eastAsiaTheme="minorEastAsia" w:cstheme="minorEastAsia"/>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88" w:hRule="atLeast"/>
        </w:trPr>
        <w:tc>
          <w:tcPr>
            <w:tcW w:w="734" w:type="dxa"/>
            <w:vMerge w:val="continue"/>
            <w:vAlign w:val="center"/>
          </w:tcPr>
          <w:p>
            <w:pPr>
              <w:pStyle w:val="198"/>
              <w:jc w:val="center"/>
              <w:rPr>
                <w:rFonts w:hint="eastAsia" w:asciiTheme="minorEastAsia" w:hAnsiTheme="minorEastAsia" w:eastAsiaTheme="minorEastAsia" w:cstheme="minorEastAsia"/>
                <w:sz w:val="24"/>
                <w:szCs w:val="24"/>
                <w:highlight w:val="none"/>
              </w:rPr>
            </w:pPr>
          </w:p>
        </w:tc>
        <w:tc>
          <w:tcPr>
            <w:tcW w:w="2258" w:type="dxa"/>
            <w:vAlign w:val="center"/>
          </w:tcPr>
          <w:p>
            <w:pPr>
              <w:jc w:val="cente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土壤采样</w:t>
            </w:r>
          </w:p>
        </w:tc>
        <w:tc>
          <w:tcPr>
            <w:tcW w:w="1103"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样点</w:t>
            </w:r>
          </w:p>
        </w:tc>
        <w:tc>
          <w:tcPr>
            <w:tcW w:w="1398" w:type="dxa"/>
            <w:vAlign w:val="center"/>
          </w:tcPr>
          <w:p>
            <w:pPr>
              <w:jc w:val="center"/>
              <w:rPr>
                <w:rFonts w:hint="eastAsia" w:asciiTheme="minorEastAsia" w:hAnsiTheme="minorEastAsia" w:eastAsiaTheme="minorEastAsia" w:cstheme="minorEastAsia"/>
                <w:sz w:val="24"/>
                <w:szCs w:val="24"/>
                <w:highlight w:val="none"/>
              </w:rPr>
            </w:pPr>
          </w:p>
        </w:tc>
        <w:tc>
          <w:tcPr>
            <w:tcW w:w="948" w:type="dxa"/>
            <w:vAlign w:val="center"/>
          </w:tcPr>
          <w:p>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636" w:type="dxa"/>
            <w:vMerge w:val="continue"/>
            <w:vAlign w:val="center"/>
          </w:tcPr>
          <w:p>
            <w:pPr>
              <w:jc w:val="center"/>
              <w:rPr>
                <w:rFonts w:hint="eastAsia" w:asciiTheme="minorEastAsia" w:hAnsiTheme="minorEastAsia" w:eastAsiaTheme="minorEastAsia" w:cstheme="minorEastAsia"/>
                <w:sz w:val="24"/>
                <w:szCs w:val="24"/>
                <w:highlight w:val="none"/>
              </w:rPr>
            </w:pPr>
          </w:p>
        </w:tc>
        <w:tc>
          <w:tcPr>
            <w:tcW w:w="972" w:type="dxa"/>
            <w:vAlign w:val="center"/>
          </w:tcPr>
          <w:p>
            <w:pPr>
              <w:jc w:val="center"/>
              <w:rPr>
                <w:rFonts w:hint="eastAsia" w:asciiTheme="minorEastAsia" w:hAnsiTheme="minorEastAsia" w:eastAsiaTheme="minorEastAsia" w:cstheme="minorEastAsia"/>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88" w:hRule="atLeast"/>
        </w:trPr>
        <w:tc>
          <w:tcPr>
            <w:tcW w:w="734" w:type="dxa"/>
            <w:vMerge w:val="continue"/>
            <w:vAlign w:val="center"/>
          </w:tcPr>
          <w:p>
            <w:pPr>
              <w:pStyle w:val="198"/>
              <w:jc w:val="center"/>
              <w:rPr>
                <w:rFonts w:hint="eastAsia" w:asciiTheme="minorEastAsia" w:hAnsiTheme="minorEastAsia" w:eastAsiaTheme="minorEastAsia" w:cstheme="minorEastAsia"/>
                <w:sz w:val="24"/>
                <w:szCs w:val="24"/>
                <w:highlight w:val="none"/>
              </w:rPr>
            </w:pPr>
          </w:p>
        </w:tc>
        <w:tc>
          <w:tcPr>
            <w:tcW w:w="2258" w:type="dxa"/>
            <w:vAlign w:val="center"/>
          </w:tcPr>
          <w:p>
            <w:pPr>
              <w:jc w:val="cente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样品流转</w:t>
            </w:r>
          </w:p>
        </w:tc>
        <w:tc>
          <w:tcPr>
            <w:tcW w:w="1103"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样点</w:t>
            </w:r>
          </w:p>
        </w:tc>
        <w:tc>
          <w:tcPr>
            <w:tcW w:w="1398" w:type="dxa"/>
            <w:vAlign w:val="center"/>
          </w:tcPr>
          <w:p>
            <w:pPr>
              <w:jc w:val="center"/>
              <w:rPr>
                <w:rFonts w:hint="eastAsia" w:asciiTheme="minorEastAsia" w:hAnsiTheme="minorEastAsia" w:eastAsiaTheme="minorEastAsia" w:cstheme="minorEastAsia"/>
                <w:sz w:val="24"/>
                <w:szCs w:val="24"/>
                <w:highlight w:val="none"/>
              </w:rPr>
            </w:pPr>
          </w:p>
        </w:tc>
        <w:tc>
          <w:tcPr>
            <w:tcW w:w="948" w:type="dxa"/>
            <w:vAlign w:val="center"/>
          </w:tcPr>
          <w:p>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636" w:type="dxa"/>
            <w:vMerge w:val="continue"/>
            <w:vAlign w:val="center"/>
          </w:tcPr>
          <w:p>
            <w:pPr>
              <w:jc w:val="center"/>
              <w:rPr>
                <w:rFonts w:hint="eastAsia" w:asciiTheme="minorEastAsia" w:hAnsiTheme="minorEastAsia" w:eastAsiaTheme="minorEastAsia" w:cstheme="minorEastAsia"/>
                <w:sz w:val="24"/>
                <w:szCs w:val="24"/>
                <w:highlight w:val="none"/>
              </w:rPr>
            </w:pPr>
          </w:p>
        </w:tc>
        <w:tc>
          <w:tcPr>
            <w:tcW w:w="972" w:type="dxa"/>
            <w:vAlign w:val="center"/>
          </w:tcPr>
          <w:p>
            <w:pPr>
              <w:jc w:val="center"/>
              <w:rPr>
                <w:rFonts w:hint="eastAsia" w:asciiTheme="minorEastAsia" w:hAnsiTheme="minorEastAsia" w:eastAsiaTheme="minorEastAsia" w:cstheme="minorEastAsia"/>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88" w:hRule="atLeast"/>
        </w:trPr>
        <w:tc>
          <w:tcPr>
            <w:tcW w:w="734" w:type="dxa"/>
            <w:vMerge w:val="continue"/>
          </w:tcPr>
          <w:p>
            <w:pPr>
              <w:pStyle w:val="198"/>
              <w:rPr>
                <w:rFonts w:hint="eastAsia" w:asciiTheme="minorEastAsia" w:hAnsiTheme="minorEastAsia" w:eastAsiaTheme="minorEastAsia" w:cstheme="minorEastAsia"/>
                <w:sz w:val="24"/>
                <w:szCs w:val="24"/>
                <w:highlight w:val="none"/>
              </w:rPr>
            </w:pPr>
          </w:p>
        </w:tc>
        <w:tc>
          <w:tcPr>
            <w:tcW w:w="2258" w:type="dxa"/>
            <w:vAlign w:val="center"/>
          </w:tcPr>
          <w:p>
            <w:pPr>
              <w:jc w:val="cente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iCs w:val="0"/>
                <w:caps w:val="0"/>
                <w:color w:val="auto"/>
                <w:spacing w:val="0"/>
                <w:sz w:val="24"/>
                <w:szCs w:val="24"/>
                <w:highlight w:val="none"/>
                <w:shd w:val="clear" w:fill="FFFFFF"/>
                <w:lang w:val="en-US" w:eastAsia="zh-CN"/>
              </w:rPr>
              <w:t>其它杂费</w:t>
            </w:r>
          </w:p>
        </w:tc>
        <w:tc>
          <w:tcPr>
            <w:tcW w:w="1103" w:type="dxa"/>
            <w:vAlign w:val="center"/>
          </w:tcPr>
          <w:p>
            <w:pPr>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样点</w:t>
            </w:r>
          </w:p>
        </w:tc>
        <w:tc>
          <w:tcPr>
            <w:tcW w:w="1398" w:type="dxa"/>
            <w:vAlign w:val="center"/>
          </w:tcPr>
          <w:p>
            <w:pPr>
              <w:jc w:val="center"/>
              <w:rPr>
                <w:rFonts w:hint="eastAsia" w:asciiTheme="minorEastAsia" w:hAnsiTheme="minorEastAsia" w:eastAsiaTheme="minorEastAsia" w:cstheme="minorEastAsia"/>
                <w:sz w:val="24"/>
                <w:szCs w:val="24"/>
                <w:highlight w:val="none"/>
              </w:rPr>
            </w:pPr>
          </w:p>
        </w:tc>
        <w:tc>
          <w:tcPr>
            <w:tcW w:w="948" w:type="dxa"/>
            <w:vAlign w:val="center"/>
          </w:tcPr>
          <w:p>
            <w:pPr>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1636" w:type="dxa"/>
            <w:vMerge w:val="continue"/>
            <w:vAlign w:val="center"/>
          </w:tcPr>
          <w:p>
            <w:pPr>
              <w:jc w:val="center"/>
              <w:rPr>
                <w:rFonts w:hint="eastAsia" w:asciiTheme="minorEastAsia" w:hAnsiTheme="minorEastAsia" w:eastAsiaTheme="minorEastAsia" w:cstheme="minorEastAsia"/>
                <w:sz w:val="24"/>
                <w:szCs w:val="24"/>
                <w:highlight w:val="none"/>
              </w:rPr>
            </w:pPr>
          </w:p>
        </w:tc>
        <w:tc>
          <w:tcPr>
            <w:tcW w:w="972" w:type="dxa"/>
            <w:vAlign w:val="center"/>
          </w:tcPr>
          <w:p>
            <w:pPr>
              <w:jc w:val="center"/>
              <w:rPr>
                <w:rFonts w:hint="eastAsia" w:asciiTheme="minorEastAsia" w:hAnsiTheme="minorEastAsia" w:eastAsiaTheme="minorEastAsia" w:cstheme="minorEastAsia"/>
                <w:sz w:val="24"/>
                <w:szCs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34" w:type="dxa"/>
            <w:vAlign w:val="center"/>
          </w:tcPr>
          <w:p>
            <w:pPr>
              <w:pStyle w:val="198"/>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说 明</w:t>
            </w:r>
          </w:p>
        </w:tc>
        <w:tc>
          <w:tcPr>
            <w:tcW w:w="8315" w:type="dxa"/>
            <w:gridSpan w:val="6"/>
            <w:vAlign w:val="center"/>
          </w:tcPr>
          <w:p>
            <w:pPr>
              <w:numPr>
                <w:ilvl w:val="0"/>
                <w:numId w:val="2"/>
              </w:numPr>
              <w:jc w:val="lef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我方已充分了解项目概况及采购服务需求，愿协助采购人全面完成“福建省第三次全国土壤普查省级普查采购项目土壤剖面调查采样”外业工作。</w:t>
            </w:r>
          </w:p>
          <w:p>
            <w:pPr>
              <w:numPr>
                <w:ilvl w:val="0"/>
                <w:numId w:val="2"/>
              </w:numPr>
              <w:jc w:val="lef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根据采购人需求配备采样队伍，与采购人一同进行调查采样任务，预计投入采样小组不少于20组。</w:t>
            </w:r>
          </w:p>
        </w:tc>
      </w:tr>
    </w:tbl>
    <w:p>
      <w:pPr>
        <w:pStyle w:val="198"/>
        <w:rPr>
          <w:rFonts w:hint="eastAsia" w:asciiTheme="minorEastAsia" w:hAnsiTheme="minorEastAsia" w:eastAsiaTheme="minorEastAsia" w:cstheme="minorEastAsia"/>
          <w:sz w:val="24"/>
          <w:szCs w:val="24"/>
          <w:highlight w:val="none"/>
          <w:u w:val="single"/>
        </w:rPr>
      </w:pPr>
    </w:p>
    <w:p>
      <w:pPr>
        <w:snapToGrid w:val="0"/>
        <w:spacing w:line="360" w:lineRule="auto"/>
        <w:rPr>
          <w:rFonts w:hint="eastAsia" w:asciiTheme="minorEastAsia" w:hAnsiTheme="minorEastAsia" w:eastAsiaTheme="minorEastAsia" w:cstheme="minorEastAsia"/>
          <w:b w:val="0"/>
          <w:bCs/>
          <w:sz w:val="24"/>
          <w:szCs w:val="24"/>
          <w:highlight w:val="none"/>
          <w:lang w:val="en-US" w:eastAsia="zh-CN"/>
        </w:rPr>
      </w:pPr>
    </w:p>
    <w:p>
      <w:pPr>
        <w:snapToGrid w:val="0"/>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报价单位(公章)：</w:t>
      </w:r>
    </w:p>
    <w:p>
      <w:pPr>
        <w:snapToGrid w:val="0"/>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法人代表(签章)：</w:t>
      </w:r>
    </w:p>
    <w:p>
      <w:pPr>
        <w:snapToGrid w:val="0"/>
        <w:spacing w:line="360" w:lineRule="auto"/>
        <w:rPr>
          <w:rFonts w:hint="eastAsia" w:ascii="仿宋" w:hAnsi="仿宋" w:eastAsia="仿宋" w:cs="仿宋"/>
          <w:b/>
          <w:sz w:val="24"/>
          <w:szCs w:val="24"/>
          <w:highlight w:val="none"/>
        </w:rPr>
      </w:pPr>
      <w:r>
        <w:rPr>
          <w:rFonts w:hint="eastAsia" w:asciiTheme="minorEastAsia" w:hAnsiTheme="minorEastAsia" w:eastAsiaTheme="minorEastAsia" w:cstheme="minorEastAsia"/>
          <w:b w:val="0"/>
          <w:bCs/>
          <w:sz w:val="24"/>
          <w:szCs w:val="24"/>
          <w:highlight w:val="none"/>
        </w:rPr>
        <w:t>地    址：</w:t>
      </w:r>
      <w:r>
        <w:rPr>
          <w:rFonts w:hint="eastAsia" w:ascii="仿宋" w:hAnsi="仿宋" w:eastAsia="仿宋" w:cs="仿宋"/>
          <w:sz w:val="24"/>
          <w:szCs w:val="24"/>
          <w:highlight w:val="none"/>
          <w:lang w:val="en-US" w:eastAsia="zh-CN"/>
        </w:rPr>
        <w:t xml:space="preserve"> </w:t>
      </w:r>
      <w:r>
        <w:rPr>
          <w:rFonts w:hint="eastAsia" w:ascii="仿宋" w:hAnsi="仿宋" w:eastAsia="仿宋" w:cs="仿宋"/>
          <w:b/>
          <w:color w:val="000000"/>
          <w:kern w:val="0"/>
          <w:sz w:val="24"/>
          <w:szCs w:val="24"/>
          <w:highlight w:val="none"/>
          <w:lang w:val="en-US" w:eastAsia="zh-CN" w:bidi="ar-SA"/>
        </w:rPr>
        <w:t xml:space="preserve">  </w:t>
      </w:r>
      <w:r>
        <w:rPr>
          <w:rFonts w:hint="eastAsia" w:ascii="仿宋" w:hAnsi="仿宋" w:eastAsia="仿宋" w:cs="仿宋"/>
          <w:b/>
          <w:sz w:val="24"/>
          <w:szCs w:val="24"/>
          <w:highlight w:val="none"/>
        </w:rPr>
        <w:t xml:space="preserve">                </w:t>
      </w:r>
    </w:p>
    <w:p>
      <w:pPr>
        <w:snapToGrid w:val="0"/>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联 系 人：</w:t>
      </w:r>
    </w:p>
    <w:p>
      <w:pPr>
        <w:snapToGrid w:val="0"/>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rPr>
        <w:t>电    话：</w:t>
      </w:r>
      <w:r>
        <w:rPr>
          <w:rFonts w:hint="eastAsia" w:asciiTheme="minorEastAsia" w:hAnsiTheme="minorEastAsia" w:eastAsiaTheme="minorEastAsia" w:cstheme="minorEastAsia"/>
          <w:b w:val="0"/>
          <w:bCs/>
          <w:sz w:val="24"/>
          <w:szCs w:val="24"/>
          <w:highlight w:val="none"/>
          <w:lang w:val="en-US" w:eastAsia="zh-CN"/>
        </w:rPr>
        <w:t xml:space="preserve"> </w:t>
      </w:r>
    </w:p>
    <w:p>
      <w:pPr>
        <w:snapToGrid w:val="0"/>
        <w:spacing w:line="360" w:lineRule="auto"/>
        <w:rPr>
          <w:rFonts w:hint="eastAsia" w:asciiTheme="minorEastAsia" w:hAnsiTheme="minorEastAsia" w:eastAsiaTheme="minorEastAsia" w:cstheme="minorEastAsia"/>
          <w:b w:val="0"/>
          <w:bCs/>
          <w:sz w:val="28"/>
          <w:szCs w:val="28"/>
          <w:highlight w:val="none"/>
        </w:rPr>
      </w:pPr>
      <w:r>
        <w:rPr>
          <w:rFonts w:hint="eastAsia" w:asciiTheme="minorEastAsia" w:hAnsiTheme="minorEastAsia" w:eastAsiaTheme="minorEastAsia" w:cstheme="minorEastAsia"/>
          <w:b w:val="0"/>
          <w:bCs/>
          <w:sz w:val="24"/>
          <w:szCs w:val="24"/>
          <w:highlight w:val="none"/>
          <w:lang w:val="en-US" w:eastAsia="zh-CN"/>
        </w:rPr>
        <w:t>报价</w:t>
      </w:r>
      <w:r>
        <w:rPr>
          <w:rFonts w:hint="eastAsia" w:asciiTheme="minorEastAsia" w:hAnsiTheme="minorEastAsia" w:eastAsiaTheme="minorEastAsia" w:cstheme="minorEastAsia"/>
          <w:b w:val="0"/>
          <w:bCs/>
          <w:sz w:val="24"/>
          <w:szCs w:val="24"/>
          <w:highlight w:val="none"/>
        </w:rPr>
        <w:t>日期：</w:t>
      </w:r>
      <w:r>
        <w:rPr>
          <w:rFonts w:hint="eastAsia" w:asciiTheme="minorEastAsia" w:hAnsiTheme="minorEastAsia" w:eastAsiaTheme="minorEastAsia" w:cstheme="minorEastAsia"/>
          <w:b w:val="0"/>
          <w:bCs/>
          <w:sz w:val="24"/>
          <w:szCs w:val="24"/>
          <w:highlight w:val="none"/>
          <w:lang w:val="en-US" w:eastAsia="zh-CN"/>
        </w:rPr>
        <w:t xml:space="preserve"> </w:t>
      </w:r>
      <w:r>
        <w:rPr>
          <w:rFonts w:hint="eastAsia" w:asciiTheme="minorEastAsia" w:hAnsiTheme="minorEastAsia" w:eastAsiaTheme="minorEastAsia" w:cstheme="minorEastAsia"/>
          <w:b w:val="0"/>
          <w:bCs/>
          <w:sz w:val="28"/>
          <w:szCs w:val="28"/>
          <w:highlight w:val="none"/>
          <w:lang w:val="en-US" w:eastAsia="zh-CN"/>
        </w:rPr>
        <w:t xml:space="preserve"> </w:t>
      </w:r>
    </w:p>
    <w:p>
      <w:pPr>
        <w:pStyle w:val="197"/>
        <w:keepNext w:val="0"/>
        <w:keepLines w:val="0"/>
        <w:pageBreakBefore w:val="0"/>
        <w:kinsoku/>
        <w:wordWrap/>
        <w:topLinePunct w:val="0"/>
        <w:bidi w:val="0"/>
        <w:spacing w:before="156" w:line="288" w:lineRule="auto"/>
        <w:ind w:firstLine="0" w:firstLineChars="0"/>
        <w:outlineLvl w:val="2"/>
        <w:rPr>
          <w:rFonts w:hint="eastAsia" w:asciiTheme="minorEastAsia" w:hAnsiTheme="minorEastAsia" w:eastAsiaTheme="minorEastAsia" w:cstheme="minorEastAsia"/>
          <w:sz w:val="28"/>
          <w:szCs w:val="28"/>
          <w:highlight w:val="none"/>
        </w:rPr>
      </w:pPr>
    </w:p>
    <w:p>
      <w:pPr>
        <w:pStyle w:val="197"/>
        <w:keepNext w:val="0"/>
        <w:keepLines w:val="0"/>
        <w:pageBreakBefore w:val="0"/>
        <w:kinsoku/>
        <w:wordWrap/>
        <w:topLinePunct w:val="0"/>
        <w:bidi w:val="0"/>
        <w:spacing w:before="156" w:line="288" w:lineRule="auto"/>
        <w:ind w:firstLine="0" w:firstLineChars="0"/>
        <w:outlineLvl w:val="2"/>
        <w:rPr>
          <w:rFonts w:hint="eastAsia" w:asciiTheme="minorEastAsia" w:hAnsiTheme="minorEastAsia" w:eastAsiaTheme="minorEastAsia" w:cstheme="minorEastAsia"/>
          <w:sz w:val="28"/>
          <w:szCs w:val="28"/>
          <w:highlight w:val="none"/>
        </w:rPr>
      </w:pPr>
    </w:p>
    <w:p>
      <w:pPr>
        <w:pStyle w:val="197"/>
        <w:keepNext w:val="0"/>
        <w:keepLines w:val="0"/>
        <w:pageBreakBefore w:val="0"/>
        <w:kinsoku/>
        <w:wordWrap/>
        <w:topLinePunct w:val="0"/>
        <w:bidi w:val="0"/>
        <w:spacing w:before="156" w:line="288" w:lineRule="auto"/>
        <w:ind w:firstLine="0" w:firstLineChars="0"/>
        <w:outlineLvl w:val="2"/>
        <w:rPr>
          <w:rFonts w:hint="eastAsia" w:asciiTheme="minorEastAsia" w:hAnsiTheme="minorEastAsia" w:eastAsiaTheme="minorEastAsia" w:cstheme="minorEastAsia"/>
          <w:sz w:val="28"/>
          <w:szCs w:val="28"/>
          <w:highlight w:val="none"/>
        </w:rPr>
      </w:pPr>
    </w:p>
    <w:p>
      <w:pPr>
        <w:pStyle w:val="198"/>
        <w:jc w:val="center"/>
        <w:outlineLvl w:val="2"/>
        <w:rPr>
          <w:rFonts w:hint="eastAsia" w:asciiTheme="minorEastAsia" w:hAnsiTheme="minorEastAsia" w:eastAsiaTheme="minorEastAsia" w:cstheme="minorEastAsia"/>
          <w:b/>
          <w:bCs w:val="0"/>
          <w:sz w:val="44"/>
          <w:szCs w:val="44"/>
          <w:highlight w:val="none"/>
        </w:rPr>
      </w:pPr>
      <w:r>
        <w:rPr>
          <w:rFonts w:hint="eastAsia" w:asciiTheme="minorEastAsia" w:hAnsiTheme="minorEastAsia" w:cstheme="minorEastAsia"/>
          <w:b/>
          <w:bCs w:val="0"/>
          <w:sz w:val="44"/>
          <w:szCs w:val="44"/>
          <w:highlight w:val="none"/>
          <w:lang w:val="en-US" w:eastAsia="zh-CN"/>
        </w:rPr>
        <w:t>二、营业执照</w:t>
      </w:r>
    </w:p>
    <w:p>
      <w:pPr>
        <w:keepNext w:val="0"/>
        <w:keepLines w:val="0"/>
        <w:pageBreakBefore w:val="0"/>
        <w:kinsoku/>
        <w:wordWrap/>
        <w:topLinePunct w:val="0"/>
        <w:bidi w:val="0"/>
        <w:spacing w:line="288" w:lineRule="auto"/>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 xml:space="preserve"> </w:t>
      </w:r>
    </w:p>
    <w:p>
      <w:pPr>
        <w:keepNext w:val="0"/>
        <w:keepLines w:val="0"/>
        <w:pageBreakBefore w:val="0"/>
        <w:kinsoku/>
        <w:wordWrap/>
        <w:topLinePunct w:val="0"/>
        <w:bidi w:val="0"/>
        <w:spacing w:line="288" w:lineRule="auto"/>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注：提供</w:t>
      </w:r>
      <w:r>
        <w:rPr>
          <w:rFonts w:hint="eastAsia" w:ascii="新宋体" w:hAnsi="新宋体" w:eastAsia="新宋体"/>
          <w:color w:val="000000" w:themeColor="text1"/>
          <w:sz w:val="28"/>
          <w:szCs w:val="28"/>
          <w:highlight w:val="none"/>
          <w14:textFill>
            <w14:solidFill>
              <w14:schemeClr w14:val="tx1"/>
            </w14:solidFill>
          </w14:textFill>
        </w:rPr>
        <w:t>合格有效的企业法人营业执照副本复印件</w:t>
      </w:r>
      <w:r>
        <w:rPr>
          <w:rFonts w:hint="eastAsia" w:ascii="新宋体" w:hAnsi="新宋体" w:eastAsia="新宋体"/>
          <w:color w:val="000000" w:themeColor="text1"/>
          <w:sz w:val="28"/>
          <w:szCs w:val="28"/>
          <w:highlight w:val="none"/>
          <w:lang w:eastAsia="zh-CN"/>
          <w14:textFill>
            <w14:solidFill>
              <w14:schemeClr w14:val="tx1"/>
            </w14:solidFill>
          </w14:textFill>
        </w:rPr>
        <w:t>（</w:t>
      </w:r>
      <w:r>
        <w:rPr>
          <w:rFonts w:hint="eastAsia" w:ascii="新宋体" w:hAnsi="新宋体" w:eastAsia="新宋体"/>
          <w:color w:val="000000" w:themeColor="text1"/>
          <w:sz w:val="28"/>
          <w:szCs w:val="28"/>
          <w:highlight w:val="none"/>
          <w:lang w:val="en-US" w:eastAsia="zh-CN"/>
          <w14:textFill>
            <w14:solidFill>
              <w14:schemeClr w14:val="tx1"/>
            </w14:solidFill>
          </w14:textFill>
        </w:rPr>
        <w:t>加盖公章）</w:t>
      </w:r>
      <w:r>
        <w:rPr>
          <w:rFonts w:hint="eastAsia" w:ascii="新宋体" w:hAnsi="新宋体" w:eastAsia="新宋体"/>
          <w:color w:val="000000" w:themeColor="text1"/>
          <w:sz w:val="28"/>
          <w:szCs w:val="28"/>
          <w:highlight w:val="none"/>
          <w14:textFill>
            <w14:solidFill>
              <w14:schemeClr w14:val="tx1"/>
            </w14:solidFill>
          </w14:textFill>
        </w:rPr>
        <w:t>。</w:t>
      </w:r>
    </w:p>
    <w:p>
      <w:pPr>
        <w:pStyle w:val="197"/>
        <w:keepNext w:val="0"/>
        <w:keepLines w:val="0"/>
        <w:pageBreakBefore w:val="0"/>
        <w:kinsoku/>
        <w:wordWrap/>
        <w:topLinePunct w:val="0"/>
        <w:bidi w:val="0"/>
        <w:spacing w:before="156" w:line="288" w:lineRule="auto"/>
        <w:ind w:firstLine="0" w:firstLineChars="0"/>
        <w:outlineLvl w:val="2"/>
        <w:rPr>
          <w:rFonts w:hint="eastAsia" w:asciiTheme="minorEastAsia" w:hAnsiTheme="minorEastAsia" w:eastAsiaTheme="minorEastAsia" w:cstheme="minorEastAsia"/>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CG Times">
    <w:altName w:val="Times New Roman"/>
    <w:panose1 w:val="00000000000000000000"/>
    <w:charset w:val="00"/>
    <w:family w:val="decorative"/>
    <w:pitch w:val="default"/>
    <w:sig w:usb0="00000000" w:usb1="00000000" w:usb2="00000000" w:usb3="00000000" w:csb0="00000001" w:csb1="00000000"/>
  </w:font>
  <w:font w:name="Tahoma">
    <w:panose1 w:val="020B0604030504040204"/>
    <w:charset w:val="00"/>
    <w:family w:val="modern"/>
    <w:pitch w:val="default"/>
    <w:sig w:usb0="E1002EFF" w:usb1="C000605B" w:usb2="00000029" w:usb3="00000000" w:csb0="200101FF" w:csb1="20280000"/>
  </w:font>
  <w:font w:name="新宋体">
    <w:panose1 w:val="02010609030101010101"/>
    <w:charset w:val="86"/>
    <w:family w:val="roman"/>
    <w:pitch w:val="default"/>
    <w:sig w:usb0="00000203" w:usb1="288F0000" w:usb2="00000006" w:usb3="00000000" w:csb0="00040001" w:csb1="00000000"/>
  </w:font>
  <w:font w:name="EU-F1">
    <w:altName w:val="宋体"/>
    <w:panose1 w:val="00000000000000000000"/>
    <w:charset w:val="86"/>
    <w:family w:val="script"/>
    <w:pitch w:val="default"/>
    <w:sig w:usb0="00000000" w:usb1="00000000" w:usb2="00000010" w:usb3="00000000" w:csb0="00040000" w:csb1="00000000"/>
  </w:font>
  <w:font w:name="E-F1">
    <w:altName w:val="Malgun Gothic"/>
    <w:panose1 w:val="00000000000000000000"/>
    <w:charset w:val="81"/>
    <w:family w:val="decorative"/>
    <w:pitch w:val="default"/>
    <w:sig w:usb0="00000000" w:usb1="00000000" w:usb2="00000033" w:usb3="00000000" w:csb0="00080000" w:csb1="00000000"/>
  </w:font>
  <w:font w:name="MetaPlusLF">
    <w:altName w:val="Times New Roman"/>
    <w:panose1 w:val="00000000000000000000"/>
    <w:charset w:val="00"/>
    <w:family w:val="auto"/>
    <w:pitch w:val="default"/>
    <w:sig w:usb0="00000000" w:usb1="00000000" w:usb2="00000000" w:usb3="00000000" w:csb0="00000097" w:csb1="00000000"/>
  </w:font>
  <w:font w:name="Arial Narrow">
    <w:altName w:val="Arial"/>
    <w:panose1 w:val="020B0606020202030204"/>
    <w:charset w:val="00"/>
    <w:family w:val="modern"/>
    <w:pitch w:val="default"/>
    <w:sig w:usb0="00000000" w:usb1="00000000" w:usb2="00000000" w:usb3="00000000" w:csb0="2000009F" w:csb1="DFD70000"/>
  </w:font>
  <w:font w:name="Arial Unicode MS">
    <w:altName w:val="宋体"/>
    <w:panose1 w:val="020B0604020202020204"/>
    <w:charset w:val="86"/>
    <w:family w:val="modern"/>
    <w:pitch w:val="default"/>
    <w:sig w:usb0="00000000" w:usb1="00000000" w:usb2="0000003F" w:usb3="00000000" w:csb0="603F01FF" w:csb1="FFFF0000"/>
  </w:font>
  <w:font w:name="楷体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A00006FF" w:usb1="4000205B" w:usb2="00000010" w:usb3="00000000" w:csb0="2000019F" w:csb1="00000000"/>
  </w:font>
  <w:font w:name="Times newman">
    <w:altName w:val="Times New Roman"/>
    <w:panose1 w:val="00000000000000000000"/>
    <w:charset w:val="00"/>
    <w:family w:val="decorative"/>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E-F1">
    <w:altName w:val="Malgun Gothic"/>
    <w:panose1 w:val="00000000000000000000"/>
    <w:charset w:val="81"/>
    <w:family w:val="roman"/>
    <w:pitch w:val="default"/>
    <w:sig w:usb0="00000000" w:usb1="00000000" w:usb2="00000033" w:usb3="00000000" w:csb0="00080000"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man">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swiss"/>
    <w:pitch w:val="default"/>
    <w:sig w:usb0="00000001" w:usb1="080E0000" w:usb2="00000000" w:usb3="00000000" w:csb0="00040000" w:csb1="00000000"/>
  </w:font>
  <w:font w:name="CG Times">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decorative"/>
    <w:pitch w:val="default"/>
    <w:sig w:usb0="E1002EFF" w:usb1="C000605B" w:usb2="00000029" w:usb3="00000000" w:csb0="200101FF" w:csb1="20280000"/>
  </w:font>
  <w:font w:name="新宋体">
    <w:panose1 w:val="02010609030101010101"/>
    <w:charset w:val="86"/>
    <w:family w:val="swiss"/>
    <w:pitch w:val="default"/>
    <w:sig w:usb0="00000203" w:usb1="288F0000" w:usb2="00000006" w:usb3="00000000" w:csb0="00040001" w:csb1="00000000"/>
  </w:font>
  <w:font w:name="E-F1">
    <w:altName w:val="Malgun Gothic"/>
    <w:panose1 w:val="00000000000000000000"/>
    <w:charset w:val="81"/>
    <w:family w:val="modern"/>
    <w:pitch w:val="default"/>
    <w:sig w:usb0="00000000" w:usb1="00000000" w:usb2="00000033" w:usb3="00000000" w:csb0="00080000" w:csb1="00000000"/>
  </w:font>
  <w:font w:name="Arial Narrow">
    <w:altName w:val="Arial"/>
    <w:panose1 w:val="020B0606020202030204"/>
    <w:charset w:val="00"/>
    <w:family w:val="decorative"/>
    <w:pitch w:val="default"/>
    <w:sig w:usb0="00000000" w:usb1="00000000" w:usb2="00000000" w:usb3="00000000" w:csb0="2000009F" w:csb1="DFD70000"/>
  </w:font>
  <w:font w:name="Arial Unicode MS">
    <w:altName w:val="宋体"/>
    <w:panose1 w:val="020B0604020202020204"/>
    <w:charset w:val="86"/>
    <w:family w:val="decorative"/>
    <w:pitch w:val="default"/>
    <w:sig w:usb0="00000000" w:usb1="00000000" w:usb2="0000003F" w:usb3="00000000" w:csb0="603F01FF" w:csb1="FFFF0000"/>
  </w:font>
  <w:font w:name="楷体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00006FF" w:usb1="4000205B" w:usb2="00000010" w:usb3="00000000" w:csb0="2000019F" w:csb1="00000000"/>
  </w:font>
  <w:font w:name="Times newman">
    <w:altName w:val="Times New Roman"/>
    <w:panose1 w:val="00000000000000000000"/>
    <w:charset w:val="00"/>
    <w:family w:val="modern"/>
    <w:pitch w:val="default"/>
    <w:sig w:usb0="00000000" w:usb1="00000000" w:usb2="00000000"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黑体">
    <w:panose1 w:val="02010609060101010101"/>
    <w:charset w:val="86"/>
    <w:family w:val="script"/>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DejaVu Sans">
    <w:altName w:val="Times New Roman"/>
    <w:panose1 w:val="02020603050405020304"/>
    <w:charset w:val="00"/>
    <w:family w:val="decorative"/>
    <w:pitch w:val="default"/>
    <w:sig w:usb0="00000000" w:usb1="00000000" w:usb2="00000008" w:usb3="00000000" w:csb0="000001FF" w:csb1="00000000"/>
  </w:font>
  <w:font w:name="方正书宋_GBK">
    <w:altName w:val="微软雅黑"/>
    <w:panose1 w:val="02000000000000000000"/>
    <w:charset w:val="86"/>
    <w:family w:val="auto"/>
    <w:pitch w:val="default"/>
    <w:sig w:usb0="00000000" w:usb1="00000000" w:usb2="00082016" w:usb3="00000000" w:csb0="00040001" w:csb1="00000000"/>
  </w:font>
  <w:font w:name="方正黑体_GBK">
    <w:altName w:val="微软雅黑"/>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Corbel">
    <w:panose1 w:val="020B0503020204020204"/>
    <w:charset w:val="00"/>
    <w:family w:val="auto"/>
    <w:pitch w:val="default"/>
    <w:sig w:usb0="A00002EF" w:usb1="4000A44B" w:usb2="00000000" w:usb3="00000000" w:csb0="2000019F" w:csb1="00000000"/>
  </w:font>
  <w:font w:name="DejaVu Sans">
    <w:altName w:val="Times New Roman"/>
    <w:panose1 w:val="02020603050405020304"/>
    <w:charset w:val="00"/>
    <w:family w:val="roman"/>
    <w:pitch w:val="default"/>
    <w:sig w:usb0="00000000" w:usb1="00000000" w:usb2="00000008" w:usb3="00000000" w:csb0="000001FF" w:csb1="00000000"/>
  </w:font>
  <w:font w:name="DejaVu Sans">
    <w:altName w:val="Times New Roman"/>
    <w:panose1 w:val="02020603050405020304"/>
    <w:charset w:val="00"/>
    <w:family w:val="modern"/>
    <w:pitch w:val="default"/>
    <w:sig w:usb0="00000000" w:usb1="00000000" w:usb2="00000008" w:usb3="00000000" w:csb0="000001FF" w:csb1="00000000"/>
  </w:font>
  <w:font w:name="DejaVu Sans">
    <w:altName w:val="Times New Roman"/>
    <w:panose1 w:val="02020603050405020304"/>
    <w:charset w:val="00"/>
    <w:family w:val="swiss"/>
    <w:pitch w:val="default"/>
    <w:sig w:usb0="00000000" w:usb1="00000000" w:usb2="00000008" w:usb3="00000000" w:csb0="000001FF" w:csb1="00000000"/>
  </w:font>
  <w:font w:name="黑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4002EFF" w:usb1="C000247B" w:usb2="00000009" w:usb3="00000000" w:csb0="200001FF"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G Times">
    <w:altName w:val="Times New Roman"/>
    <w:panose1 w:val="00000000000000000000"/>
    <w:charset w:val="00"/>
    <w:family w:val="swiss"/>
    <w:pitch w:val="default"/>
    <w:sig w:usb0="00000000" w:usb1="00000000" w:usb2="00000000" w:usb3="00000000" w:csb0="00000001" w:csb1="00000000"/>
  </w:font>
  <w:font w:name="新宋体">
    <w:panose1 w:val="02010609030101010101"/>
    <w:charset w:val="86"/>
    <w:family w:val="decorative"/>
    <w:pitch w:val="default"/>
    <w:sig w:usb0="00000203" w:usb1="288F0000" w:usb2="00000006" w:usb3="00000000" w:csb0="00040001" w:csb1="00000000"/>
  </w:font>
  <w:font w:name="E-F1">
    <w:altName w:val="Malgun Gothic"/>
    <w:panose1 w:val="00000000000000000000"/>
    <w:charset w:val="81"/>
    <w:family w:val="swiss"/>
    <w:pitch w:val="default"/>
    <w:sig w:usb0="00000000" w:usb1="00000000" w:usb2="00000033" w:usb3="00000000" w:csb0="00080000" w:csb1="00000000"/>
  </w:font>
  <w:font w:name="Arial Narrow">
    <w:altName w:val="Arial"/>
    <w:panose1 w:val="020B0606020202030204"/>
    <w:charset w:val="00"/>
    <w:family w:val="roman"/>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楷体_GB2312">
    <w:panose1 w:val="02010609030101010101"/>
    <w:charset w:val="86"/>
    <w:family w:val="decorative"/>
    <w:pitch w:val="default"/>
    <w:sig w:usb0="00000001" w:usb1="080E0000" w:usb2="00000000" w:usb3="00000000" w:csb0="00040000" w:csb1="00000000"/>
  </w:font>
  <w:font w:name="Verdana">
    <w:panose1 w:val="020B0604030504040204"/>
    <w:charset w:val="00"/>
    <w:family w:val="roman"/>
    <w:pitch w:val="default"/>
    <w:sig w:usb0="A00006FF" w:usb1="4000205B" w:usb2="00000010" w:usb3="00000000" w:csb0="2000019F" w:csb1="00000000"/>
  </w:font>
  <w:font w:name="Times newman">
    <w:altName w:val="Times New Roman"/>
    <w:panose1 w:val="00000000000000000000"/>
    <w:charset w:val="00"/>
    <w:family w:val="swiss"/>
    <w:pitch w:val="default"/>
    <w:sig w:usb0="00000000" w:usb1="00000000" w:usb2="00000000" w:usb3="00000000" w:csb0="00040001"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71222081">
    <w:nsid w:val="28020941"/>
    <w:multiLevelType w:val="multilevel"/>
    <w:tmpl w:val="28020941"/>
    <w:lvl w:ilvl="0" w:tentative="1">
      <w:start w:val="1"/>
      <w:numFmt w:val="chineseCountingThousand"/>
      <w:pStyle w:val="3"/>
      <w:suff w:val="nothing"/>
      <w:lvlText w:val="第%1部分"/>
      <w:lvlJc w:val="left"/>
      <w:pPr>
        <w:ind w:left="709" w:firstLine="0"/>
      </w:pPr>
      <w:rPr>
        <w:rFonts w:hint="eastAsia" w:ascii="仿宋_GB2312" w:eastAsia="仿宋_GB2312"/>
        <w:sz w:val="30"/>
        <w:szCs w:val="30"/>
      </w:rPr>
    </w:lvl>
    <w:lvl w:ilvl="1" w:tentative="1">
      <w:start w:val="1"/>
      <w:numFmt w:val="upperLetter"/>
      <w:pStyle w:val="4"/>
      <w:suff w:val="nothing"/>
      <w:lvlText w:val="%2"/>
      <w:lvlJc w:val="left"/>
      <w:pPr>
        <w:ind w:left="709" w:firstLine="0"/>
      </w:pPr>
      <w:rPr>
        <w:rFonts w:hint="default" w:ascii="CG Times" w:hAnsi="CG Times"/>
        <w:b/>
        <w:i w:val="0"/>
        <w:sz w:val="28"/>
      </w:rPr>
    </w:lvl>
    <w:lvl w:ilvl="2" w:tentative="1">
      <w:start w:val="1"/>
      <w:numFmt w:val="decimal"/>
      <w:lvlRestart w:val="0"/>
      <w:suff w:val="nothing"/>
      <w:lvlText w:val="%3"/>
      <w:lvlJc w:val="left"/>
      <w:pPr>
        <w:ind w:left="709" w:firstLine="0"/>
      </w:pPr>
      <w:rPr>
        <w:rFonts w:hint="eastAsia" w:ascii="宋体" w:eastAsia="宋体"/>
        <w:b/>
        <w:i w:val="0"/>
        <w:sz w:val="28"/>
      </w:rPr>
    </w:lvl>
    <w:lvl w:ilvl="3" w:tentative="1">
      <w:start w:val="1"/>
      <w:numFmt w:val="none"/>
      <w:suff w:val="nothing"/>
      <w:lvlText w:val=""/>
      <w:lvlJc w:val="left"/>
      <w:pPr>
        <w:ind w:left="709" w:firstLine="0"/>
      </w:pPr>
      <w:rPr>
        <w:rFonts w:hint="eastAsia"/>
      </w:rPr>
    </w:lvl>
    <w:lvl w:ilvl="4" w:tentative="1">
      <w:start w:val="1"/>
      <w:numFmt w:val="none"/>
      <w:pStyle w:val="7"/>
      <w:suff w:val="nothing"/>
      <w:lvlText w:val=""/>
      <w:lvlJc w:val="left"/>
      <w:pPr>
        <w:ind w:left="709" w:firstLine="0"/>
      </w:pPr>
      <w:rPr>
        <w:rFonts w:hint="eastAsia"/>
      </w:rPr>
    </w:lvl>
    <w:lvl w:ilvl="5" w:tentative="1">
      <w:start w:val="1"/>
      <w:numFmt w:val="none"/>
      <w:pStyle w:val="9"/>
      <w:suff w:val="nothing"/>
      <w:lvlText w:val=""/>
      <w:lvlJc w:val="left"/>
      <w:pPr>
        <w:ind w:left="709" w:firstLine="0"/>
      </w:pPr>
      <w:rPr>
        <w:rFonts w:hint="eastAsia"/>
      </w:rPr>
    </w:lvl>
    <w:lvl w:ilvl="6" w:tentative="1">
      <w:start w:val="1"/>
      <w:numFmt w:val="none"/>
      <w:pStyle w:val="10"/>
      <w:suff w:val="nothing"/>
      <w:lvlText w:val=""/>
      <w:lvlJc w:val="left"/>
      <w:pPr>
        <w:ind w:left="709" w:firstLine="0"/>
      </w:pPr>
      <w:rPr>
        <w:rFonts w:hint="eastAsia"/>
      </w:rPr>
    </w:lvl>
    <w:lvl w:ilvl="7" w:tentative="1">
      <w:start w:val="1"/>
      <w:numFmt w:val="none"/>
      <w:pStyle w:val="11"/>
      <w:suff w:val="nothing"/>
      <w:lvlText w:val=""/>
      <w:lvlJc w:val="left"/>
      <w:pPr>
        <w:ind w:left="709" w:firstLine="0"/>
      </w:pPr>
      <w:rPr>
        <w:rFonts w:hint="eastAsia"/>
      </w:rPr>
    </w:lvl>
    <w:lvl w:ilvl="8" w:tentative="1">
      <w:start w:val="1"/>
      <w:numFmt w:val="none"/>
      <w:pStyle w:val="12"/>
      <w:suff w:val="nothing"/>
      <w:lvlText w:val=""/>
      <w:lvlJc w:val="left"/>
      <w:pPr>
        <w:ind w:left="709" w:firstLine="0"/>
      </w:pPr>
      <w:rPr>
        <w:rFonts w:hint="eastAsia"/>
      </w:rPr>
    </w:lvl>
  </w:abstractNum>
  <w:abstractNum w:abstractNumId="1702973359">
    <w:nsid w:val="65814FAF"/>
    <w:multiLevelType w:val="singleLevel"/>
    <w:tmpl w:val="65814FAF"/>
    <w:lvl w:ilvl="0" w:tentative="1">
      <w:start w:val="1"/>
      <w:numFmt w:val="decimal"/>
      <w:suff w:val="nothing"/>
      <w:lvlText w:val="%1、"/>
      <w:lvlJc w:val="left"/>
    </w:lvl>
  </w:abstractNum>
  <w:num w:numId="1">
    <w:abstractNumId w:val="671222081"/>
  </w:num>
  <w:num w:numId="2">
    <w:abstractNumId w:val="17029733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NDc2ZjExNDhlN2Q0OWY4ZjgwOTAxNjJjMzg3MTUifQ=="/>
  </w:docVars>
  <w:rsids>
    <w:rsidRoot w:val="005B5C34"/>
    <w:rsid w:val="00020C2B"/>
    <w:rsid w:val="00023BCC"/>
    <w:rsid w:val="00042DC9"/>
    <w:rsid w:val="00047DA7"/>
    <w:rsid w:val="000F1623"/>
    <w:rsid w:val="00115AD0"/>
    <w:rsid w:val="00152BE4"/>
    <w:rsid w:val="001779F8"/>
    <w:rsid w:val="002B5E87"/>
    <w:rsid w:val="002C0DE5"/>
    <w:rsid w:val="003D797A"/>
    <w:rsid w:val="004165BB"/>
    <w:rsid w:val="00473429"/>
    <w:rsid w:val="005518E0"/>
    <w:rsid w:val="005704B3"/>
    <w:rsid w:val="005909DA"/>
    <w:rsid w:val="005A1FEC"/>
    <w:rsid w:val="005B5C34"/>
    <w:rsid w:val="005E7281"/>
    <w:rsid w:val="00610965"/>
    <w:rsid w:val="00657BD4"/>
    <w:rsid w:val="006734DB"/>
    <w:rsid w:val="006A0C71"/>
    <w:rsid w:val="006A31E1"/>
    <w:rsid w:val="006B3CCE"/>
    <w:rsid w:val="006E6C0F"/>
    <w:rsid w:val="007249C6"/>
    <w:rsid w:val="007B44D2"/>
    <w:rsid w:val="007D2C35"/>
    <w:rsid w:val="0083331D"/>
    <w:rsid w:val="008929FA"/>
    <w:rsid w:val="008A2D2C"/>
    <w:rsid w:val="00937DF8"/>
    <w:rsid w:val="009E488A"/>
    <w:rsid w:val="00A64054"/>
    <w:rsid w:val="00AA3114"/>
    <w:rsid w:val="00AE6266"/>
    <w:rsid w:val="00B83FFE"/>
    <w:rsid w:val="00BC5CEE"/>
    <w:rsid w:val="00C15C58"/>
    <w:rsid w:val="00CC492F"/>
    <w:rsid w:val="00CD2DB0"/>
    <w:rsid w:val="00CE00F1"/>
    <w:rsid w:val="00DA245B"/>
    <w:rsid w:val="00DB5C8C"/>
    <w:rsid w:val="00DD5392"/>
    <w:rsid w:val="00DD6A5A"/>
    <w:rsid w:val="00E266EA"/>
    <w:rsid w:val="00E50366"/>
    <w:rsid w:val="00EB65E9"/>
    <w:rsid w:val="00F23D58"/>
    <w:rsid w:val="00F619DF"/>
    <w:rsid w:val="00FA4EC7"/>
    <w:rsid w:val="00FD58A2"/>
    <w:rsid w:val="022C6E48"/>
    <w:rsid w:val="027B38E2"/>
    <w:rsid w:val="03914FD6"/>
    <w:rsid w:val="07AB7F1F"/>
    <w:rsid w:val="0ADC0645"/>
    <w:rsid w:val="0BB57C28"/>
    <w:rsid w:val="0FAE09D7"/>
    <w:rsid w:val="13922A00"/>
    <w:rsid w:val="14FE32A2"/>
    <w:rsid w:val="15A608C7"/>
    <w:rsid w:val="175F391B"/>
    <w:rsid w:val="1B634769"/>
    <w:rsid w:val="1C5A7712"/>
    <w:rsid w:val="1D1A33C3"/>
    <w:rsid w:val="1F5350F7"/>
    <w:rsid w:val="2051744C"/>
    <w:rsid w:val="223147D3"/>
    <w:rsid w:val="22BF70E7"/>
    <w:rsid w:val="249B37C8"/>
    <w:rsid w:val="2564394F"/>
    <w:rsid w:val="28FD363A"/>
    <w:rsid w:val="29652E86"/>
    <w:rsid w:val="2A911061"/>
    <w:rsid w:val="2C433916"/>
    <w:rsid w:val="311C0F41"/>
    <w:rsid w:val="32C9290E"/>
    <w:rsid w:val="36EE7D9D"/>
    <w:rsid w:val="37157B32"/>
    <w:rsid w:val="37AE690D"/>
    <w:rsid w:val="3CC52087"/>
    <w:rsid w:val="3D8D3E36"/>
    <w:rsid w:val="3F906249"/>
    <w:rsid w:val="3FA72319"/>
    <w:rsid w:val="407D26E5"/>
    <w:rsid w:val="43E32160"/>
    <w:rsid w:val="451654A6"/>
    <w:rsid w:val="45632259"/>
    <w:rsid w:val="47B32991"/>
    <w:rsid w:val="49AC20F8"/>
    <w:rsid w:val="4D3068BD"/>
    <w:rsid w:val="527A540B"/>
    <w:rsid w:val="5483555B"/>
    <w:rsid w:val="5B721B8B"/>
    <w:rsid w:val="5D0F5DE8"/>
    <w:rsid w:val="5F89156F"/>
    <w:rsid w:val="61DC1F1B"/>
    <w:rsid w:val="65882C4E"/>
    <w:rsid w:val="65A00318"/>
    <w:rsid w:val="674F3BE5"/>
    <w:rsid w:val="719B0A68"/>
    <w:rsid w:val="72023B0B"/>
    <w:rsid w:val="73755928"/>
    <w:rsid w:val="743C03F6"/>
    <w:rsid w:val="776364E5"/>
    <w:rsid w:val="79FF4012"/>
    <w:rsid w:val="7C2D10C1"/>
    <w:rsid w:val="7C2D5AF6"/>
    <w:rsid w:val="7F0E276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jc w:val="center"/>
      <w:outlineLvl w:val="0"/>
    </w:pPr>
    <w:rPr>
      <w:rFonts w:eastAsia="黑体"/>
      <w:b/>
      <w:kern w:val="44"/>
      <w:sz w:val="36"/>
      <w:szCs w:val="20"/>
    </w:rPr>
  </w:style>
  <w:style w:type="paragraph" w:styleId="4">
    <w:name w:val="heading 2"/>
    <w:basedOn w:val="1"/>
    <w:next w:val="1"/>
    <w:link w:val="52"/>
    <w:qFormat/>
    <w:uiPriority w:val="0"/>
    <w:pPr>
      <w:keepNext/>
      <w:keepLines/>
      <w:numPr>
        <w:ilvl w:val="1"/>
        <w:numId w:val="1"/>
      </w:numPr>
      <w:spacing w:before="260" w:after="260" w:line="415" w:lineRule="auto"/>
      <w:jc w:val="center"/>
      <w:outlineLvl w:val="1"/>
    </w:pPr>
    <w:rPr>
      <w:rFonts w:ascii="CG Times" w:hAnsi="CG Times" w:eastAsia="仿宋_GB2312"/>
      <w:b/>
      <w:sz w:val="30"/>
      <w:szCs w:val="20"/>
    </w:rPr>
  </w:style>
  <w:style w:type="paragraph" w:styleId="5">
    <w:name w:val="heading 3"/>
    <w:basedOn w:val="1"/>
    <w:next w:val="1"/>
    <w:link w:val="53"/>
    <w:qFormat/>
    <w:uiPriority w:val="0"/>
    <w:pPr>
      <w:keepNext/>
      <w:keepLines/>
      <w:spacing w:before="260" w:after="260" w:line="416" w:lineRule="auto"/>
      <w:outlineLvl w:val="2"/>
    </w:pPr>
    <w:rPr>
      <w:b/>
      <w:bCs/>
      <w:sz w:val="32"/>
      <w:szCs w:val="32"/>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55"/>
    <w:qFormat/>
    <w:uiPriority w:val="0"/>
    <w:pPr>
      <w:keepNext/>
      <w:keepLines/>
      <w:numPr>
        <w:ilvl w:val="4"/>
        <w:numId w:val="1"/>
      </w:numPr>
      <w:spacing w:before="280" w:after="290" w:line="376" w:lineRule="auto"/>
      <w:outlineLvl w:val="4"/>
    </w:pPr>
    <w:rPr>
      <w:rFonts w:eastAsia="仿宋_GB2312"/>
      <w:b/>
      <w:sz w:val="28"/>
      <w:szCs w:val="20"/>
    </w:rPr>
  </w:style>
  <w:style w:type="paragraph" w:styleId="9">
    <w:name w:val="heading 6"/>
    <w:basedOn w:val="1"/>
    <w:next w:val="8"/>
    <w:link w:val="56"/>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0">
    <w:name w:val="heading 7"/>
    <w:basedOn w:val="1"/>
    <w:next w:val="8"/>
    <w:link w:val="57"/>
    <w:qFormat/>
    <w:uiPriority w:val="0"/>
    <w:pPr>
      <w:keepNext/>
      <w:keepLines/>
      <w:numPr>
        <w:ilvl w:val="6"/>
        <w:numId w:val="1"/>
      </w:numPr>
      <w:spacing w:before="240" w:after="64" w:line="320" w:lineRule="auto"/>
      <w:outlineLvl w:val="6"/>
    </w:pPr>
    <w:rPr>
      <w:rFonts w:eastAsia="仿宋_GB2312"/>
      <w:b/>
      <w:sz w:val="24"/>
      <w:szCs w:val="20"/>
    </w:rPr>
  </w:style>
  <w:style w:type="paragraph" w:styleId="11">
    <w:name w:val="heading 8"/>
    <w:basedOn w:val="1"/>
    <w:next w:val="8"/>
    <w:link w:val="58"/>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8"/>
    <w:link w:val="59"/>
    <w:qFormat/>
    <w:uiPriority w:val="0"/>
    <w:pPr>
      <w:keepNext/>
      <w:keepLines/>
      <w:numPr>
        <w:ilvl w:val="8"/>
        <w:numId w:val="1"/>
      </w:numPr>
      <w:spacing w:before="240" w:after="64" w:line="320" w:lineRule="auto"/>
      <w:outlineLvl w:val="8"/>
    </w:pPr>
    <w:rPr>
      <w:rFonts w:ascii="Arial" w:hAnsi="Arial" w:eastAsia="黑体"/>
      <w:sz w:val="24"/>
      <w:szCs w:val="20"/>
    </w:rPr>
  </w:style>
  <w:style w:type="character" w:default="1" w:styleId="41">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styleId="8">
    <w:name w:val="Normal Indent"/>
    <w:basedOn w:val="1"/>
    <w:link w:val="51"/>
    <w:qFormat/>
    <w:uiPriority w:val="0"/>
    <w:pPr>
      <w:ind w:firstLine="420" w:firstLineChars="200"/>
    </w:pPr>
    <w:rPr>
      <w:rFonts w:ascii="Tahoma" w:hAnsi="Tahoma" w:cstheme="minorBidi"/>
    </w:rPr>
  </w:style>
  <w:style w:type="paragraph" w:styleId="13">
    <w:name w:val="annotation subject"/>
    <w:basedOn w:val="14"/>
    <w:next w:val="14"/>
    <w:link w:val="90"/>
    <w:semiHidden/>
    <w:qFormat/>
    <w:uiPriority w:val="0"/>
    <w:rPr>
      <w:b/>
      <w:bCs/>
    </w:rPr>
  </w:style>
  <w:style w:type="paragraph" w:styleId="14">
    <w:name w:val="annotation text"/>
    <w:basedOn w:val="1"/>
    <w:link w:val="89"/>
    <w:unhideWhenUsed/>
    <w:qFormat/>
    <w:uiPriority w:val="0"/>
    <w:pPr>
      <w:jc w:val="left"/>
    </w:pPr>
    <w:rPr>
      <w:szCs w:val="20"/>
    </w:rPr>
  </w:style>
  <w:style w:type="paragraph" w:styleId="15">
    <w:name w:val="toc 7"/>
    <w:basedOn w:val="1"/>
    <w:next w:val="1"/>
    <w:semiHidden/>
    <w:qFormat/>
    <w:uiPriority w:val="0"/>
    <w:pPr>
      <w:ind w:left="1260"/>
      <w:jc w:val="left"/>
    </w:pPr>
    <w:rPr>
      <w:sz w:val="18"/>
      <w:szCs w:val="18"/>
    </w:rPr>
  </w:style>
  <w:style w:type="paragraph" w:styleId="16">
    <w:name w:val="Body Text First Indent"/>
    <w:basedOn w:val="17"/>
    <w:link w:val="95"/>
    <w:qFormat/>
    <w:uiPriority w:val="0"/>
    <w:pPr>
      <w:ind w:firstLine="420" w:firstLineChars="100"/>
    </w:pPr>
  </w:style>
  <w:style w:type="paragraph" w:styleId="17">
    <w:name w:val="Body Text"/>
    <w:basedOn w:val="1"/>
    <w:link w:val="94"/>
    <w:qFormat/>
    <w:uiPriority w:val="0"/>
    <w:pPr>
      <w:spacing w:after="120"/>
    </w:pPr>
    <w:rPr>
      <w:szCs w:val="20"/>
    </w:rPr>
  </w:style>
  <w:style w:type="paragraph" w:styleId="18">
    <w:name w:val="Document Map"/>
    <w:basedOn w:val="1"/>
    <w:link w:val="92"/>
    <w:semiHidden/>
    <w:qFormat/>
    <w:uiPriority w:val="0"/>
    <w:pPr>
      <w:shd w:val="clear" w:color="auto" w:fill="000080"/>
    </w:pPr>
    <w:rPr>
      <w:szCs w:val="20"/>
    </w:rPr>
  </w:style>
  <w:style w:type="paragraph" w:styleId="19">
    <w:name w:val="Body Text 3"/>
    <w:basedOn w:val="1"/>
    <w:link w:val="88"/>
    <w:qFormat/>
    <w:uiPriority w:val="0"/>
    <w:pPr>
      <w:spacing w:after="120"/>
    </w:pPr>
    <w:rPr>
      <w:sz w:val="16"/>
      <w:szCs w:val="16"/>
    </w:rPr>
  </w:style>
  <w:style w:type="paragraph" w:styleId="20">
    <w:name w:val="Body Text Indent"/>
    <w:basedOn w:val="1"/>
    <w:link w:val="68"/>
    <w:unhideWhenUsed/>
    <w:qFormat/>
    <w:uiPriority w:val="0"/>
    <w:pPr>
      <w:spacing w:after="120"/>
      <w:ind w:left="420" w:leftChars="200"/>
    </w:pPr>
    <w:rPr>
      <w:kern w:val="0"/>
      <w:sz w:val="20"/>
      <w:szCs w:val="20"/>
    </w:rPr>
  </w:style>
  <w:style w:type="paragraph" w:styleId="21">
    <w:name w:val="toc 5"/>
    <w:basedOn w:val="1"/>
    <w:next w:val="1"/>
    <w:semiHidden/>
    <w:qFormat/>
    <w:uiPriority w:val="0"/>
    <w:pPr>
      <w:ind w:left="840"/>
      <w:jc w:val="left"/>
    </w:pPr>
    <w:rPr>
      <w:sz w:val="18"/>
      <w:szCs w:val="18"/>
    </w:rPr>
  </w:style>
  <w:style w:type="paragraph" w:styleId="22">
    <w:name w:val="toc 3"/>
    <w:basedOn w:val="1"/>
    <w:next w:val="1"/>
    <w:semiHidden/>
    <w:qFormat/>
    <w:uiPriority w:val="0"/>
    <w:pPr>
      <w:ind w:left="420"/>
      <w:jc w:val="left"/>
    </w:pPr>
    <w:rPr>
      <w:i/>
      <w:iCs/>
      <w:sz w:val="20"/>
      <w:szCs w:val="20"/>
    </w:rPr>
  </w:style>
  <w:style w:type="paragraph" w:styleId="23">
    <w:name w:val="Plain Text"/>
    <w:basedOn w:val="1"/>
    <w:link w:val="86"/>
    <w:qFormat/>
    <w:uiPriority w:val="0"/>
    <w:rPr>
      <w:rFonts w:ascii="宋体" w:hAnsi="Courier New" w:cstheme="minorBidi"/>
      <w:szCs w:val="22"/>
    </w:rPr>
  </w:style>
  <w:style w:type="paragraph" w:styleId="24">
    <w:name w:val="toc 8"/>
    <w:basedOn w:val="1"/>
    <w:next w:val="1"/>
    <w:semiHidden/>
    <w:qFormat/>
    <w:uiPriority w:val="0"/>
    <w:pPr>
      <w:ind w:left="1470"/>
      <w:jc w:val="left"/>
    </w:pPr>
    <w:rPr>
      <w:sz w:val="18"/>
      <w:szCs w:val="18"/>
    </w:rPr>
  </w:style>
  <w:style w:type="paragraph" w:styleId="25">
    <w:name w:val="Date"/>
    <w:basedOn w:val="1"/>
    <w:next w:val="1"/>
    <w:link w:val="93"/>
    <w:qFormat/>
    <w:uiPriority w:val="0"/>
    <w:pPr>
      <w:ind w:left="100" w:leftChars="2500"/>
    </w:pPr>
    <w:rPr>
      <w:szCs w:val="20"/>
    </w:rPr>
  </w:style>
  <w:style w:type="paragraph" w:styleId="26">
    <w:name w:val="Body Text Indent 2"/>
    <w:basedOn w:val="1"/>
    <w:link w:val="87"/>
    <w:qFormat/>
    <w:uiPriority w:val="0"/>
    <w:pPr>
      <w:spacing w:line="500" w:lineRule="atLeast"/>
      <w:ind w:firstLine="420" w:firstLineChars="175"/>
    </w:pPr>
    <w:rPr>
      <w:rFonts w:ascii="新宋体" w:hAnsi="新宋体" w:eastAsia="新宋体"/>
      <w:sz w:val="24"/>
      <w:szCs w:val="20"/>
    </w:rPr>
  </w:style>
  <w:style w:type="paragraph" w:styleId="27">
    <w:name w:val="Balloon Text"/>
    <w:basedOn w:val="1"/>
    <w:link w:val="64"/>
    <w:unhideWhenUsed/>
    <w:qFormat/>
    <w:uiPriority w:val="0"/>
    <w:rPr>
      <w:sz w:val="18"/>
      <w:szCs w:val="18"/>
    </w:rPr>
  </w:style>
  <w:style w:type="paragraph" w:styleId="28">
    <w:name w:val="footer"/>
    <w:basedOn w:val="1"/>
    <w:link w:val="6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9">
    <w:name w:val="header"/>
    <w:basedOn w:val="1"/>
    <w:link w:val="6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0">
    <w:name w:val="toc 1"/>
    <w:basedOn w:val="1"/>
    <w:next w:val="1"/>
    <w:semiHidden/>
    <w:qFormat/>
    <w:uiPriority w:val="0"/>
    <w:pPr>
      <w:tabs>
        <w:tab w:val="right" w:leader="dot" w:pos="9629"/>
      </w:tabs>
      <w:spacing w:before="120" w:after="120" w:line="360" w:lineRule="exact"/>
      <w:jc w:val="left"/>
    </w:pPr>
    <w:rPr>
      <w:rFonts w:ascii="新宋体" w:hAnsi="新宋体" w:eastAsia="新宋体"/>
      <w:bCs/>
      <w:caps/>
      <w:color w:val="008000"/>
      <w:szCs w:val="21"/>
    </w:rPr>
  </w:style>
  <w:style w:type="paragraph" w:styleId="31">
    <w:name w:val="toc 4"/>
    <w:basedOn w:val="1"/>
    <w:next w:val="1"/>
    <w:semiHidden/>
    <w:qFormat/>
    <w:uiPriority w:val="0"/>
    <w:pPr>
      <w:ind w:left="630"/>
      <w:jc w:val="left"/>
    </w:pPr>
    <w:rPr>
      <w:sz w:val="18"/>
      <w:szCs w:val="18"/>
    </w:rPr>
  </w:style>
  <w:style w:type="paragraph" w:styleId="32">
    <w:name w:val="toc 6"/>
    <w:basedOn w:val="1"/>
    <w:next w:val="1"/>
    <w:semiHidden/>
    <w:qFormat/>
    <w:uiPriority w:val="0"/>
    <w:pPr>
      <w:ind w:left="1050"/>
      <w:jc w:val="left"/>
    </w:pPr>
    <w:rPr>
      <w:sz w:val="18"/>
      <w:szCs w:val="18"/>
    </w:rPr>
  </w:style>
  <w:style w:type="paragraph" w:styleId="33">
    <w:name w:val="Body Text Indent 3"/>
    <w:basedOn w:val="1"/>
    <w:link w:val="91"/>
    <w:qFormat/>
    <w:uiPriority w:val="0"/>
    <w:pPr>
      <w:spacing w:line="500" w:lineRule="atLeast"/>
      <w:ind w:firstLine="315"/>
    </w:pPr>
    <w:rPr>
      <w:rFonts w:ascii="新宋体" w:hAnsi="新宋体" w:eastAsia="新宋体"/>
      <w:sz w:val="24"/>
      <w:szCs w:val="20"/>
    </w:rPr>
  </w:style>
  <w:style w:type="paragraph" w:styleId="34">
    <w:name w:val="toc 2"/>
    <w:basedOn w:val="1"/>
    <w:next w:val="1"/>
    <w:semiHidden/>
    <w:qFormat/>
    <w:uiPriority w:val="0"/>
    <w:pPr>
      <w:tabs>
        <w:tab w:val="right" w:leader="dot" w:pos="9503"/>
      </w:tabs>
      <w:ind w:left="210"/>
      <w:jc w:val="left"/>
    </w:pPr>
    <w:rPr>
      <w:rFonts w:ascii="新宋体" w:hAnsi="新宋体" w:eastAsia="新宋体"/>
      <w:b/>
      <w:smallCaps/>
      <w:sz w:val="28"/>
      <w:szCs w:val="28"/>
    </w:rPr>
  </w:style>
  <w:style w:type="paragraph" w:styleId="35">
    <w:name w:val="toc 9"/>
    <w:basedOn w:val="1"/>
    <w:next w:val="1"/>
    <w:semiHidden/>
    <w:qFormat/>
    <w:uiPriority w:val="0"/>
    <w:pPr>
      <w:ind w:left="1680"/>
      <w:jc w:val="left"/>
    </w:pPr>
    <w:rPr>
      <w:sz w:val="18"/>
      <w:szCs w:val="18"/>
    </w:rPr>
  </w:style>
  <w:style w:type="paragraph" w:styleId="36">
    <w:name w:val="Body Text 2"/>
    <w:basedOn w:val="1"/>
    <w:link w:val="96"/>
    <w:qFormat/>
    <w:uiPriority w:val="0"/>
    <w:pPr>
      <w:spacing w:line="0" w:lineRule="atLeast"/>
    </w:pPr>
    <w:rPr>
      <w:rFonts w:ascii="仿宋_GB2312" w:eastAsia="仿宋_GB2312"/>
      <w:sz w:val="18"/>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38">
    <w:name w:val="Normal (Web)"/>
    <w:basedOn w:val="1"/>
    <w:qFormat/>
    <w:uiPriority w:val="0"/>
    <w:pPr>
      <w:widowControl/>
      <w:jc w:val="left"/>
    </w:pPr>
    <w:rPr>
      <w:rFonts w:ascii="宋体" w:hAnsi="宋体" w:cs="宋体"/>
      <w:kern w:val="0"/>
      <w:sz w:val="24"/>
    </w:rPr>
  </w:style>
  <w:style w:type="paragraph" w:styleId="39">
    <w:name w:val="index 1"/>
    <w:basedOn w:val="1"/>
    <w:next w:val="1"/>
    <w:semiHidden/>
    <w:qFormat/>
    <w:uiPriority w:val="0"/>
    <w:pPr>
      <w:jc w:val="center"/>
    </w:pPr>
    <w:rPr>
      <w:rFonts w:ascii="宋体" w:hAnsi="宋体"/>
      <w:sz w:val="24"/>
    </w:rPr>
  </w:style>
  <w:style w:type="paragraph" w:styleId="40">
    <w:name w:val="Title"/>
    <w:basedOn w:val="1"/>
    <w:next w:val="1"/>
    <w:link w:val="189"/>
    <w:qFormat/>
    <w:uiPriority w:val="0"/>
    <w:pPr>
      <w:spacing w:before="240" w:after="60"/>
      <w:jc w:val="center"/>
      <w:outlineLvl w:val="0"/>
    </w:pPr>
    <w:rPr>
      <w:rFonts w:ascii="Cambria" w:hAnsi="Cambria"/>
      <w:b/>
      <w:bCs/>
      <w:sz w:val="32"/>
      <w:szCs w:val="32"/>
    </w:rPr>
  </w:style>
  <w:style w:type="character" w:styleId="42">
    <w:name w:val="Strong"/>
    <w:basedOn w:val="41"/>
    <w:qFormat/>
    <w:uiPriority w:val="22"/>
    <w:rPr>
      <w:b/>
      <w:bCs/>
    </w:rPr>
  </w:style>
  <w:style w:type="character" w:styleId="43">
    <w:name w:val="page number"/>
    <w:basedOn w:val="41"/>
    <w:qFormat/>
    <w:uiPriority w:val="0"/>
    <w:rPr>
      <w:rFonts w:ascii="Tahoma" w:hAnsi="Tahoma"/>
      <w:sz w:val="24"/>
    </w:rPr>
  </w:style>
  <w:style w:type="character" w:styleId="44">
    <w:name w:val="FollowedHyperlink"/>
    <w:qFormat/>
    <w:uiPriority w:val="0"/>
    <w:rPr>
      <w:rFonts w:ascii="Tahoma" w:hAnsi="Tahoma"/>
      <w:color w:val="800080"/>
      <w:sz w:val="24"/>
      <w:u w:val="single"/>
    </w:rPr>
  </w:style>
  <w:style w:type="character" w:styleId="45">
    <w:name w:val="Hyperlink"/>
    <w:qFormat/>
    <w:uiPriority w:val="0"/>
    <w:rPr>
      <w:rFonts w:ascii="Tahoma" w:hAnsi="Tahoma"/>
      <w:color w:val="0000FF"/>
      <w:sz w:val="24"/>
      <w:u w:val="single"/>
    </w:rPr>
  </w:style>
  <w:style w:type="character" w:styleId="46">
    <w:name w:val="annotation reference"/>
    <w:semiHidden/>
    <w:qFormat/>
    <w:uiPriority w:val="0"/>
    <w:rPr>
      <w:rFonts w:ascii="Tahoma" w:hAnsi="Tahoma"/>
      <w:sz w:val="21"/>
      <w:szCs w:val="21"/>
    </w:rPr>
  </w:style>
  <w:style w:type="table" w:styleId="48">
    <w:name w:val="Table Grid"/>
    <w:basedOn w:val="4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9">
    <w:name w:val="Fließtext"/>
    <w:basedOn w:val="1"/>
    <w:qFormat/>
    <w:uiPriority w:val="0"/>
    <w:pPr>
      <w:overflowPunct w:val="0"/>
      <w:autoSpaceDE w:val="0"/>
      <w:autoSpaceDN w:val="0"/>
      <w:adjustRightInd w:val="0"/>
      <w:textAlignment w:val="baseline"/>
    </w:pPr>
    <w:rPr>
      <w:rFonts w:ascii="Calibri" w:hAnsi="Calibri"/>
      <w:kern w:val="28"/>
    </w:rPr>
  </w:style>
  <w:style w:type="character" w:customStyle="1" w:styleId="50">
    <w:name w:val="标题 1 Char"/>
    <w:basedOn w:val="41"/>
    <w:link w:val="3"/>
    <w:qFormat/>
    <w:uiPriority w:val="0"/>
    <w:rPr>
      <w:rFonts w:ascii="Times New Roman" w:hAnsi="Times New Roman" w:eastAsia="黑体" w:cs="Times New Roman"/>
      <w:b/>
      <w:kern w:val="44"/>
      <w:sz w:val="36"/>
      <w:szCs w:val="20"/>
    </w:rPr>
  </w:style>
  <w:style w:type="character" w:customStyle="1" w:styleId="51">
    <w:name w:val="正文缩进 Char"/>
    <w:link w:val="8"/>
    <w:qFormat/>
    <w:uiPriority w:val="0"/>
    <w:rPr>
      <w:rFonts w:ascii="Tahoma" w:hAnsi="Tahoma" w:eastAsia="宋体"/>
      <w:szCs w:val="24"/>
    </w:rPr>
  </w:style>
  <w:style w:type="character" w:customStyle="1" w:styleId="52">
    <w:name w:val="标题 2 Char"/>
    <w:basedOn w:val="41"/>
    <w:link w:val="4"/>
    <w:qFormat/>
    <w:uiPriority w:val="0"/>
    <w:rPr>
      <w:rFonts w:ascii="CG Times" w:hAnsi="CG Times" w:eastAsia="仿宋_GB2312" w:cs="Times New Roman"/>
      <w:b/>
      <w:sz w:val="30"/>
      <w:szCs w:val="20"/>
    </w:rPr>
  </w:style>
  <w:style w:type="character" w:customStyle="1" w:styleId="53">
    <w:name w:val="标题 3 Char"/>
    <w:basedOn w:val="41"/>
    <w:link w:val="5"/>
    <w:qFormat/>
    <w:uiPriority w:val="0"/>
    <w:rPr>
      <w:rFonts w:ascii="Times New Roman" w:hAnsi="Times New Roman" w:eastAsia="宋体" w:cs="Times New Roman"/>
      <w:b/>
      <w:bCs/>
      <w:sz w:val="32"/>
      <w:szCs w:val="32"/>
    </w:rPr>
  </w:style>
  <w:style w:type="character" w:customStyle="1" w:styleId="54">
    <w:name w:val="标题 4 Char"/>
    <w:basedOn w:val="41"/>
    <w:link w:val="6"/>
    <w:qFormat/>
    <w:uiPriority w:val="0"/>
    <w:rPr>
      <w:rFonts w:ascii="Arial" w:hAnsi="Arial" w:eastAsia="黑体" w:cs="Times New Roman"/>
      <w:b/>
      <w:bCs/>
      <w:sz w:val="28"/>
      <w:szCs w:val="28"/>
    </w:rPr>
  </w:style>
  <w:style w:type="character" w:customStyle="1" w:styleId="55">
    <w:name w:val="标题 5 Char"/>
    <w:basedOn w:val="41"/>
    <w:link w:val="7"/>
    <w:qFormat/>
    <w:uiPriority w:val="0"/>
    <w:rPr>
      <w:rFonts w:ascii="Times New Roman" w:hAnsi="Times New Roman" w:eastAsia="仿宋_GB2312" w:cs="Times New Roman"/>
      <w:b/>
      <w:sz w:val="28"/>
      <w:szCs w:val="20"/>
    </w:rPr>
  </w:style>
  <w:style w:type="character" w:customStyle="1" w:styleId="56">
    <w:name w:val="标题 6 Char"/>
    <w:basedOn w:val="41"/>
    <w:link w:val="9"/>
    <w:qFormat/>
    <w:uiPriority w:val="0"/>
    <w:rPr>
      <w:rFonts w:ascii="Arial" w:hAnsi="Arial" w:eastAsia="黑体" w:cs="Times New Roman"/>
      <w:b/>
      <w:sz w:val="24"/>
      <w:szCs w:val="20"/>
    </w:rPr>
  </w:style>
  <w:style w:type="character" w:customStyle="1" w:styleId="57">
    <w:name w:val="标题 7 Char"/>
    <w:basedOn w:val="41"/>
    <w:link w:val="10"/>
    <w:uiPriority w:val="0"/>
    <w:rPr>
      <w:rFonts w:ascii="Times New Roman" w:hAnsi="Times New Roman" w:eastAsia="仿宋_GB2312" w:cs="Times New Roman"/>
      <w:b/>
      <w:sz w:val="24"/>
      <w:szCs w:val="20"/>
    </w:rPr>
  </w:style>
  <w:style w:type="character" w:customStyle="1" w:styleId="58">
    <w:name w:val="标题 8 Char"/>
    <w:basedOn w:val="41"/>
    <w:link w:val="11"/>
    <w:qFormat/>
    <w:uiPriority w:val="0"/>
    <w:rPr>
      <w:rFonts w:ascii="Arial" w:hAnsi="Arial" w:eastAsia="黑体" w:cs="Times New Roman"/>
      <w:sz w:val="24"/>
      <w:szCs w:val="20"/>
    </w:rPr>
  </w:style>
  <w:style w:type="character" w:customStyle="1" w:styleId="59">
    <w:name w:val="标题 9 Char"/>
    <w:basedOn w:val="41"/>
    <w:link w:val="12"/>
    <w:qFormat/>
    <w:uiPriority w:val="0"/>
    <w:rPr>
      <w:rFonts w:ascii="Arial" w:hAnsi="Arial" w:eastAsia="黑体" w:cs="Times New Roman"/>
      <w:sz w:val="24"/>
      <w:szCs w:val="20"/>
    </w:rPr>
  </w:style>
  <w:style w:type="character" w:customStyle="1" w:styleId="60">
    <w:name w:val="页眉 Char"/>
    <w:basedOn w:val="41"/>
    <w:link w:val="29"/>
    <w:qFormat/>
    <w:uiPriority w:val="99"/>
    <w:rPr>
      <w:sz w:val="18"/>
      <w:szCs w:val="18"/>
    </w:rPr>
  </w:style>
  <w:style w:type="character" w:customStyle="1" w:styleId="61">
    <w:name w:val="页脚 Char"/>
    <w:basedOn w:val="41"/>
    <w:link w:val="28"/>
    <w:qFormat/>
    <w:uiPriority w:val="99"/>
    <w:rPr>
      <w:sz w:val="18"/>
      <w:szCs w:val="18"/>
    </w:rPr>
  </w:style>
  <w:style w:type="paragraph" w:customStyle="1" w:styleId="62">
    <w:name w:val="数字EU"/>
    <w:basedOn w:val="1"/>
    <w:link w:val="63"/>
    <w:qFormat/>
    <w:uiPriority w:val="0"/>
    <w:pPr>
      <w:wordWrap w:val="0"/>
      <w:overflowPunct w:val="0"/>
      <w:topLinePunct/>
    </w:pPr>
    <w:rPr>
      <w:rFonts w:ascii="EU-F1"/>
      <w:kern w:val="21"/>
      <w:szCs w:val="21"/>
    </w:rPr>
  </w:style>
  <w:style w:type="character" w:customStyle="1" w:styleId="63">
    <w:name w:val="数字EU Char"/>
    <w:link w:val="62"/>
    <w:qFormat/>
    <w:uiPriority w:val="0"/>
    <w:rPr>
      <w:rFonts w:ascii="EU-F1" w:hAnsi="Times New Roman" w:eastAsia="宋体" w:cs="Times New Roman"/>
      <w:kern w:val="21"/>
      <w:szCs w:val="21"/>
    </w:rPr>
  </w:style>
  <w:style w:type="character" w:customStyle="1" w:styleId="64">
    <w:name w:val="批注框文本 Char"/>
    <w:basedOn w:val="41"/>
    <w:link w:val="27"/>
    <w:semiHidden/>
    <w:qFormat/>
    <w:uiPriority w:val="0"/>
    <w:rPr>
      <w:rFonts w:ascii="Times New Roman" w:hAnsi="Times New Roman" w:eastAsia="宋体" w:cs="Times New Roman"/>
      <w:sz w:val="18"/>
      <w:szCs w:val="18"/>
    </w:rPr>
  </w:style>
  <w:style w:type="paragraph" w:customStyle="1" w:styleId="65">
    <w:name w:val="B"/>
    <w:basedOn w:val="1"/>
    <w:qFormat/>
    <w:uiPriority w:val="0"/>
    <w:pPr>
      <w:tabs>
        <w:tab w:val="center" w:pos="4706"/>
        <w:tab w:val="right" w:pos="9044"/>
      </w:tabs>
      <w:topLinePunct/>
      <w:spacing w:before="160" w:after="60" w:line="312" w:lineRule="exact"/>
      <w:jc w:val="center"/>
    </w:pPr>
    <w:rPr>
      <w:rFonts w:ascii="E-F1" w:eastAsia="黑体"/>
      <w:szCs w:val="21"/>
    </w:rPr>
  </w:style>
  <w:style w:type="paragraph" w:customStyle="1" w:styleId="66">
    <w:name w:val="List Paragraph"/>
    <w:basedOn w:val="1"/>
    <w:qFormat/>
    <w:uiPriority w:val="1"/>
    <w:pPr>
      <w:ind w:firstLine="420" w:firstLineChars="200"/>
    </w:pPr>
  </w:style>
  <w:style w:type="character" w:customStyle="1" w:styleId="67">
    <w:name w:val="正文文本缩进 Char1"/>
    <w:basedOn w:val="41"/>
    <w:link w:val="20"/>
    <w:qFormat/>
    <w:uiPriority w:val="99"/>
    <w:rPr>
      <w:rFonts w:ascii="Times New Roman" w:hAnsi="Times New Roman" w:eastAsia="宋体" w:cs="Times New Roman"/>
      <w:kern w:val="0"/>
      <w:sz w:val="20"/>
      <w:szCs w:val="20"/>
    </w:rPr>
  </w:style>
  <w:style w:type="character" w:customStyle="1" w:styleId="68">
    <w:name w:val="正文文本缩进 Char"/>
    <w:basedOn w:val="41"/>
    <w:link w:val="20"/>
    <w:qFormat/>
    <w:uiPriority w:val="0"/>
    <w:rPr>
      <w:rFonts w:ascii="Times New Roman" w:hAnsi="Times New Roman" w:eastAsia="宋体" w:cs="Times New Roman"/>
      <w:szCs w:val="24"/>
    </w:rPr>
  </w:style>
  <w:style w:type="character" w:customStyle="1" w:styleId="69">
    <w:name w:val="样式3 Char Char"/>
    <w:qFormat/>
    <w:uiPriority w:val="0"/>
    <w:rPr>
      <w:rFonts w:ascii="宋体" w:hAnsi="Courier New" w:eastAsia="宋体"/>
      <w:kern w:val="2"/>
      <w:sz w:val="28"/>
      <w:lang w:val="en-US" w:eastAsia="zh-CN" w:bidi="ar-SA"/>
    </w:rPr>
  </w:style>
  <w:style w:type="character" w:customStyle="1" w:styleId="70">
    <w:name w:val="纯文本 Char"/>
    <w:link w:val="23"/>
    <w:qFormat/>
    <w:locked/>
    <w:uiPriority w:val="0"/>
    <w:rPr>
      <w:rFonts w:ascii="宋体" w:hAnsi="Courier New" w:eastAsia="宋体"/>
    </w:rPr>
  </w:style>
  <w:style w:type="character" w:customStyle="1" w:styleId="71">
    <w:name w:val="ca-11"/>
    <w:qFormat/>
    <w:uiPriority w:val="0"/>
    <w:rPr>
      <w:rFonts w:hint="eastAsia" w:ascii="宋体" w:hAnsi="宋体" w:eastAsia="宋体"/>
      <w:sz w:val="22"/>
      <w:szCs w:val="22"/>
    </w:rPr>
  </w:style>
  <w:style w:type="character" w:customStyle="1" w:styleId="72">
    <w:name w:val="ca-21"/>
    <w:qFormat/>
    <w:uiPriority w:val="0"/>
    <w:rPr>
      <w:rFonts w:hint="eastAsia" w:ascii="宋体" w:hAnsi="宋体" w:eastAsia="宋体"/>
      <w:sz w:val="24"/>
      <w:szCs w:val="24"/>
    </w:rPr>
  </w:style>
  <w:style w:type="character" w:customStyle="1" w:styleId="73">
    <w:name w:val="Char Char1"/>
    <w:qFormat/>
    <w:uiPriority w:val="0"/>
    <w:rPr>
      <w:rFonts w:ascii="宋体" w:hAnsi="Courier New" w:eastAsia="宋体"/>
      <w:kern w:val="2"/>
      <w:sz w:val="21"/>
      <w:lang w:val="en-US" w:eastAsia="zh-CN" w:bidi="ar-SA"/>
    </w:rPr>
  </w:style>
  <w:style w:type="character" w:customStyle="1" w:styleId="74">
    <w:name w:val="样式 正文缩进正文（首行缩进两字）特点ALT+Z表正文正文非缩进四号段1Normal Indent Char2... Char"/>
    <w:link w:val="75"/>
    <w:qFormat/>
    <w:uiPriority w:val="0"/>
    <w:rPr>
      <w:rFonts w:ascii="宋体" w:hAnsi="宋体" w:eastAsia="黑体"/>
      <w:b/>
      <w:sz w:val="32"/>
    </w:rPr>
  </w:style>
  <w:style w:type="paragraph" w:customStyle="1" w:styleId="75">
    <w:name w:val="样式 正文缩进正文（首行缩进两字）特点ALT+Z表正文正文非缩进四号段1Normal Indent Char2..."/>
    <w:basedOn w:val="4"/>
    <w:next w:val="5"/>
    <w:link w:val="74"/>
    <w:qFormat/>
    <w:uiPriority w:val="0"/>
    <w:pPr>
      <w:numPr>
        <w:numId w:val="0"/>
      </w:numPr>
      <w:tabs>
        <w:tab w:val="left" w:pos="1363"/>
      </w:tabs>
      <w:adjustRightInd w:val="0"/>
      <w:spacing w:line="416" w:lineRule="atLeast"/>
      <w:ind w:left="1363" w:firstLine="624"/>
      <w:jc w:val="both"/>
      <w:textAlignment w:val="baseline"/>
    </w:pPr>
    <w:rPr>
      <w:rFonts w:ascii="宋体" w:hAnsi="宋体" w:eastAsia="黑体" w:cstheme="minorBidi"/>
      <w:sz w:val="32"/>
      <w:szCs w:val="22"/>
    </w:rPr>
  </w:style>
  <w:style w:type="character" w:customStyle="1" w:styleId="76">
    <w:name w:val="样式3 Char"/>
    <w:link w:val="77"/>
    <w:qFormat/>
    <w:uiPriority w:val="0"/>
    <w:rPr>
      <w:rFonts w:ascii="宋体" w:hAnsi="Courier New" w:eastAsia="宋体"/>
      <w:sz w:val="28"/>
    </w:rPr>
  </w:style>
  <w:style w:type="paragraph" w:customStyle="1" w:styleId="77">
    <w:name w:val="样式3"/>
    <w:basedOn w:val="23"/>
    <w:link w:val="76"/>
    <w:qFormat/>
    <w:uiPriority w:val="0"/>
    <w:pPr>
      <w:spacing w:line="0" w:lineRule="atLeast"/>
      <w:outlineLvl w:val="0"/>
    </w:pPr>
    <w:rPr>
      <w:sz w:val="28"/>
    </w:rPr>
  </w:style>
  <w:style w:type="character" w:customStyle="1" w:styleId="78">
    <w:name w:val="p0 Char"/>
    <w:link w:val="79"/>
    <w:qFormat/>
    <w:uiPriority w:val="0"/>
    <w:rPr>
      <w:rFonts w:ascii="Tahoma" w:hAnsi="Tahoma" w:eastAsia="宋体"/>
      <w:szCs w:val="21"/>
    </w:rPr>
  </w:style>
  <w:style w:type="paragraph" w:customStyle="1" w:styleId="79">
    <w:name w:val="p0"/>
    <w:basedOn w:val="1"/>
    <w:link w:val="78"/>
    <w:qFormat/>
    <w:uiPriority w:val="0"/>
    <w:pPr>
      <w:widowControl/>
    </w:pPr>
    <w:rPr>
      <w:rFonts w:ascii="Tahoma" w:hAnsi="Tahoma" w:cstheme="minorBidi"/>
      <w:szCs w:val="21"/>
    </w:rPr>
  </w:style>
  <w:style w:type="character" w:customStyle="1" w:styleId="80">
    <w:name w:val="Char Char10"/>
    <w:qFormat/>
    <w:uiPriority w:val="0"/>
    <w:rPr>
      <w:rFonts w:ascii="宋体" w:hAnsi="Courier New" w:eastAsia="宋体"/>
      <w:sz w:val="24"/>
    </w:rPr>
  </w:style>
  <w:style w:type="character" w:customStyle="1" w:styleId="81">
    <w:name w:val="正文（首行缩进两字） Char1"/>
    <w:qFormat/>
    <w:uiPriority w:val="0"/>
    <w:rPr>
      <w:rFonts w:ascii="Tahoma" w:hAnsi="Tahoma" w:eastAsia="宋体"/>
      <w:kern w:val="2"/>
      <w:sz w:val="21"/>
      <w:lang w:val="en-US" w:eastAsia="zh-CN" w:bidi="ar-SA"/>
    </w:rPr>
  </w:style>
  <w:style w:type="character" w:customStyle="1" w:styleId="82">
    <w:name w:val="zw1"/>
    <w:qFormat/>
    <w:uiPriority w:val="0"/>
    <w:rPr>
      <w:rFonts w:ascii="Tahoma" w:hAnsi="Tahoma"/>
      <w:sz w:val="24"/>
      <w:szCs w:val="24"/>
    </w:rPr>
  </w:style>
  <w:style w:type="character" w:customStyle="1" w:styleId="83">
    <w:name w:val="ca-31"/>
    <w:qFormat/>
    <w:uiPriority w:val="0"/>
    <w:rPr>
      <w:rFonts w:hint="default" w:ascii="Times New Roman" w:hAnsi="Times New Roman" w:cs="Times New Roman"/>
      <w:sz w:val="24"/>
      <w:szCs w:val="24"/>
    </w:rPr>
  </w:style>
  <w:style w:type="character" w:customStyle="1" w:styleId="84">
    <w:name w:val="Item Step in Table Char"/>
    <w:link w:val="85"/>
    <w:qFormat/>
    <w:uiPriority w:val="0"/>
    <w:rPr>
      <w:rFonts w:ascii="Arial" w:hAnsi="Arial" w:cs="Arial"/>
      <w:sz w:val="18"/>
      <w:szCs w:val="18"/>
    </w:rPr>
  </w:style>
  <w:style w:type="paragraph" w:customStyle="1" w:styleId="85">
    <w:name w:val="Item Step in Table"/>
    <w:link w:val="84"/>
    <w:qFormat/>
    <w:uiPriority w:val="0"/>
    <w:pPr>
      <w:tabs>
        <w:tab w:val="left" w:pos="720"/>
      </w:tabs>
      <w:spacing w:before="40" w:after="40"/>
      <w:ind w:left="720" w:hanging="720"/>
      <w:jc w:val="both"/>
    </w:pPr>
    <w:rPr>
      <w:rFonts w:ascii="Arial" w:hAnsi="Arial" w:cs="Arial" w:eastAsiaTheme="minorEastAsia"/>
      <w:kern w:val="2"/>
      <w:sz w:val="18"/>
      <w:szCs w:val="18"/>
      <w:lang w:val="en-US" w:eastAsia="zh-CN" w:bidi="ar-SA"/>
    </w:rPr>
  </w:style>
  <w:style w:type="character" w:customStyle="1" w:styleId="86">
    <w:name w:val="纯文本 Char1"/>
    <w:basedOn w:val="41"/>
    <w:link w:val="23"/>
    <w:qFormat/>
    <w:uiPriority w:val="0"/>
    <w:rPr>
      <w:rFonts w:ascii="宋体" w:hAnsi="Courier New" w:eastAsia="宋体" w:cs="Courier New"/>
      <w:szCs w:val="21"/>
    </w:rPr>
  </w:style>
  <w:style w:type="character" w:customStyle="1" w:styleId="87">
    <w:name w:val="正文文本缩进 2 Char"/>
    <w:basedOn w:val="41"/>
    <w:link w:val="26"/>
    <w:qFormat/>
    <w:uiPriority w:val="0"/>
    <w:rPr>
      <w:rFonts w:ascii="新宋体" w:hAnsi="新宋体" w:eastAsia="新宋体" w:cs="Times New Roman"/>
      <w:sz w:val="24"/>
      <w:szCs w:val="20"/>
    </w:rPr>
  </w:style>
  <w:style w:type="character" w:customStyle="1" w:styleId="88">
    <w:name w:val="正文文本 3 Char"/>
    <w:basedOn w:val="41"/>
    <w:link w:val="19"/>
    <w:qFormat/>
    <w:uiPriority w:val="0"/>
    <w:rPr>
      <w:rFonts w:ascii="Times New Roman" w:hAnsi="Times New Roman" w:eastAsia="宋体" w:cs="Times New Roman"/>
      <w:sz w:val="16"/>
      <w:szCs w:val="16"/>
    </w:rPr>
  </w:style>
  <w:style w:type="character" w:customStyle="1" w:styleId="89">
    <w:name w:val="批注文字 Char"/>
    <w:basedOn w:val="41"/>
    <w:link w:val="14"/>
    <w:semiHidden/>
    <w:qFormat/>
    <w:uiPriority w:val="0"/>
    <w:rPr>
      <w:rFonts w:ascii="Times New Roman" w:hAnsi="Times New Roman" w:eastAsia="宋体" w:cs="Times New Roman"/>
      <w:szCs w:val="20"/>
    </w:rPr>
  </w:style>
  <w:style w:type="character" w:customStyle="1" w:styleId="90">
    <w:name w:val="批注主题 Char"/>
    <w:basedOn w:val="89"/>
    <w:link w:val="13"/>
    <w:semiHidden/>
    <w:qFormat/>
    <w:uiPriority w:val="0"/>
    <w:rPr>
      <w:b/>
      <w:bCs/>
    </w:rPr>
  </w:style>
  <w:style w:type="character" w:customStyle="1" w:styleId="91">
    <w:name w:val="正文文本缩进 3 Char"/>
    <w:basedOn w:val="41"/>
    <w:link w:val="33"/>
    <w:qFormat/>
    <w:uiPriority w:val="0"/>
    <w:rPr>
      <w:rFonts w:ascii="新宋体" w:hAnsi="新宋体" w:eastAsia="新宋体" w:cs="Times New Roman"/>
      <w:sz w:val="24"/>
      <w:szCs w:val="20"/>
    </w:rPr>
  </w:style>
  <w:style w:type="character" w:customStyle="1" w:styleId="92">
    <w:name w:val="文档结构图 Char"/>
    <w:basedOn w:val="41"/>
    <w:link w:val="18"/>
    <w:semiHidden/>
    <w:qFormat/>
    <w:uiPriority w:val="0"/>
    <w:rPr>
      <w:rFonts w:ascii="Times New Roman" w:hAnsi="Times New Roman" w:eastAsia="宋体" w:cs="Times New Roman"/>
      <w:szCs w:val="20"/>
      <w:shd w:val="clear" w:color="auto" w:fill="000080"/>
    </w:rPr>
  </w:style>
  <w:style w:type="character" w:customStyle="1" w:styleId="93">
    <w:name w:val="日期 Char"/>
    <w:basedOn w:val="41"/>
    <w:link w:val="25"/>
    <w:qFormat/>
    <w:uiPriority w:val="0"/>
    <w:rPr>
      <w:rFonts w:ascii="Times New Roman" w:hAnsi="Times New Roman" w:eastAsia="宋体" w:cs="Times New Roman"/>
      <w:szCs w:val="20"/>
    </w:rPr>
  </w:style>
  <w:style w:type="character" w:customStyle="1" w:styleId="94">
    <w:name w:val="正文文本 Char"/>
    <w:basedOn w:val="41"/>
    <w:link w:val="17"/>
    <w:qFormat/>
    <w:uiPriority w:val="0"/>
    <w:rPr>
      <w:rFonts w:ascii="Times New Roman" w:hAnsi="Times New Roman" w:eastAsia="宋体" w:cs="Times New Roman"/>
      <w:szCs w:val="20"/>
    </w:rPr>
  </w:style>
  <w:style w:type="character" w:customStyle="1" w:styleId="95">
    <w:name w:val="正文首行缩进 Char"/>
    <w:basedOn w:val="94"/>
    <w:link w:val="16"/>
    <w:qFormat/>
    <w:uiPriority w:val="0"/>
  </w:style>
  <w:style w:type="character" w:customStyle="1" w:styleId="96">
    <w:name w:val="正文文本 2 Char"/>
    <w:basedOn w:val="41"/>
    <w:link w:val="36"/>
    <w:qFormat/>
    <w:uiPriority w:val="0"/>
    <w:rPr>
      <w:rFonts w:ascii="仿宋_GB2312" w:hAnsi="Times New Roman" w:eastAsia="仿宋_GB2312" w:cs="Times New Roman"/>
      <w:sz w:val="18"/>
      <w:szCs w:val="24"/>
    </w:rPr>
  </w:style>
  <w:style w:type="paragraph" w:customStyle="1" w:styleId="97">
    <w:name w:val="xl6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98">
    <w:name w:val="pa-3"/>
    <w:basedOn w:val="1"/>
    <w:qFormat/>
    <w:uiPriority w:val="0"/>
    <w:pPr>
      <w:widowControl/>
      <w:spacing w:line="240" w:lineRule="atLeast"/>
    </w:pPr>
    <w:rPr>
      <w:rFonts w:ascii="宋体" w:hAnsi="宋体" w:cs="宋体"/>
      <w:kern w:val="0"/>
      <w:sz w:val="24"/>
    </w:rPr>
  </w:style>
  <w:style w:type="paragraph" w:customStyle="1" w:styleId="99">
    <w:name w:val="xl4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30"/>
      <w:szCs w:val="30"/>
    </w:rPr>
  </w:style>
  <w:style w:type="paragraph" w:customStyle="1" w:styleId="100">
    <w:name w:val="Char1"/>
    <w:basedOn w:val="1"/>
    <w:qFormat/>
    <w:uiPriority w:val="0"/>
    <w:pPr>
      <w:tabs>
        <w:tab w:val="left" w:pos="840"/>
      </w:tabs>
      <w:ind w:left="840" w:hanging="420"/>
    </w:pPr>
    <w:rPr>
      <w:sz w:val="24"/>
    </w:rPr>
  </w:style>
  <w:style w:type="paragraph" w:customStyle="1" w:styleId="101">
    <w:name w:val="功能"/>
    <w:basedOn w:val="1"/>
    <w:qFormat/>
    <w:uiPriority w:val="0"/>
    <w:pPr>
      <w:adjustRightInd w:val="0"/>
      <w:spacing w:after="120" w:line="400" w:lineRule="atLeast"/>
      <w:ind w:left="840" w:hanging="358"/>
      <w:textAlignment w:val="baseline"/>
    </w:pPr>
    <w:rPr>
      <w:kern w:val="0"/>
      <w:sz w:val="24"/>
      <w:szCs w:val="20"/>
    </w:rPr>
  </w:style>
  <w:style w:type="paragraph" w:customStyle="1" w:styleId="102">
    <w:name w:val="Aufzählung"/>
    <w:basedOn w:val="1"/>
    <w:next w:val="1"/>
    <w:qFormat/>
    <w:uiPriority w:val="0"/>
    <w:pPr>
      <w:keepLines/>
      <w:widowControl/>
      <w:tabs>
        <w:tab w:val="left" w:pos="113"/>
      </w:tabs>
      <w:spacing w:line="228" w:lineRule="exact"/>
      <w:ind w:left="1380" w:hanging="420"/>
      <w:jc w:val="left"/>
    </w:pPr>
    <w:rPr>
      <w:rFonts w:ascii="MetaPlusLF" w:hAnsi="MetaPlusLF"/>
      <w:kern w:val="0"/>
      <w:sz w:val="15"/>
      <w:szCs w:val="20"/>
      <w:lang w:val="de-DE" w:eastAsia="de-DE"/>
    </w:rPr>
  </w:style>
  <w:style w:type="paragraph" w:customStyle="1" w:styleId="103">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104">
    <w:name w:val="xl2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05">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106">
    <w:name w:val="样式 标题 1 + 宋体 居中 段前: 48 磅 段后: 12 磅 行距: 1.5 倍行距"/>
    <w:basedOn w:val="3"/>
    <w:qFormat/>
    <w:uiPriority w:val="0"/>
    <w:pPr>
      <w:numPr>
        <w:numId w:val="0"/>
      </w:numPr>
      <w:adjustRightInd w:val="0"/>
      <w:spacing w:before="240" w:after="240" w:line="240" w:lineRule="auto"/>
      <w:textAlignment w:val="baseline"/>
    </w:pPr>
    <w:rPr>
      <w:rFonts w:ascii="宋体" w:hAnsi="宋体" w:eastAsia="宋体"/>
      <w:snapToGrid w:val="0"/>
      <w:color w:val="000000"/>
      <w:kern w:val="0"/>
      <w:sz w:val="48"/>
      <w:szCs w:val="48"/>
    </w:rPr>
  </w:style>
  <w:style w:type="paragraph" w:customStyle="1" w:styleId="107">
    <w:name w:val="Char Char Char"/>
    <w:basedOn w:val="1"/>
    <w:qFormat/>
    <w:uiPriority w:val="0"/>
    <w:rPr>
      <w:rFonts w:ascii="Tahoma" w:hAnsi="Tahoma"/>
      <w:sz w:val="24"/>
      <w:szCs w:val="20"/>
    </w:rPr>
  </w:style>
  <w:style w:type="paragraph" w:customStyle="1" w:styleId="108">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9">
    <w:name w:val="CM99"/>
    <w:basedOn w:val="2"/>
    <w:next w:val="2"/>
    <w:qFormat/>
    <w:uiPriority w:val="0"/>
    <w:pPr>
      <w:spacing w:after="443"/>
    </w:pPr>
    <w:rPr>
      <w:color w:val="auto"/>
      <w:szCs w:val="20"/>
    </w:rPr>
  </w:style>
  <w:style w:type="paragraph" w:customStyle="1" w:styleId="110">
    <w:name w:val="Char Char Char Char"/>
    <w:basedOn w:val="18"/>
    <w:qFormat/>
    <w:uiPriority w:val="0"/>
    <w:pPr>
      <w:adjustRightInd w:val="0"/>
      <w:snapToGrid w:val="0"/>
      <w:spacing w:line="360" w:lineRule="auto"/>
    </w:pPr>
    <w:rPr>
      <w:rFonts w:ascii="Tahoma" w:hAnsi="Tahoma"/>
      <w:sz w:val="24"/>
      <w:szCs w:val="24"/>
    </w:rPr>
  </w:style>
  <w:style w:type="paragraph" w:customStyle="1" w:styleId="111">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30"/>
      <w:szCs w:val="30"/>
    </w:rPr>
  </w:style>
  <w:style w:type="paragraph" w:customStyle="1" w:styleId="11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1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0"/>
      <w:szCs w:val="30"/>
    </w:rPr>
  </w:style>
  <w:style w:type="paragraph" w:customStyle="1" w:styleId="11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15">
    <w:name w:val="Char Char Char Char Char Char Char Char Char Char"/>
    <w:basedOn w:val="1"/>
    <w:qFormat/>
    <w:uiPriority w:val="0"/>
    <w:pPr>
      <w:adjustRightInd w:val="0"/>
      <w:spacing w:line="360" w:lineRule="auto"/>
    </w:pPr>
    <w:rPr>
      <w:kern w:val="0"/>
      <w:sz w:val="24"/>
      <w:szCs w:val="20"/>
    </w:rPr>
  </w:style>
  <w:style w:type="paragraph" w:customStyle="1" w:styleId="116">
    <w:name w:val="Char2 Char Char Char"/>
    <w:basedOn w:val="1"/>
    <w:qFormat/>
    <w:uiPriority w:val="0"/>
    <w:rPr>
      <w:rFonts w:ascii="Tahoma" w:hAnsi="Tahoma"/>
      <w:sz w:val="24"/>
      <w:szCs w:val="20"/>
    </w:rPr>
  </w:style>
  <w:style w:type="paragraph" w:customStyle="1" w:styleId="117">
    <w:name w:val="xl67"/>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118">
    <w:name w:val="Char Char"/>
    <w:basedOn w:val="1"/>
    <w:qFormat/>
    <w:uiPriority w:val="0"/>
    <w:pPr>
      <w:adjustRightInd w:val="0"/>
      <w:spacing w:line="360" w:lineRule="auto"/>
    </w:pPr>
    <w:rPr>
      <w:kern w:val="0"/>
      <w:sz w:val="24"/>
      <w:szCs w:val="20"/>
    </w:rPr>
  </w:style>
  <w:style w:type="paragraph" w:customStyle="1" w:styleId="119">
    <w:name w:val="pa-2"/>
    <w:basedOn w:val="1"/>
    <w:qFormat/>
    <w:uiPriority w:val="0"/>
    <w:pPr>
      <w:widowControl/>
      <w:spacing w:line="240" w:lineRule="atLeast"/>
      <w:jc w:val="center"/>
    </w:pPr>
    <w:rPr>
      <w:rFonts w:ascii="宋体" w:hAnsi="宋体" w:cs="宋体"/>
      <w:kern w:val="0"/>
      <w:sz w:val="24"/>
    </w:rPr>
  </w:style>
  <w:style w:type="paragraph" w:customStyle="1" w:styleId="120">
    <w:name w:val="xl2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21">
    <w:name w:val="font7"/>
    <w:basedOn w:val="1"/>
    <w:qFormat/>
    <w:uiPriority w:val="0"/>
    <w:pPr>
      <w:widowControl/>
      <w:spacing w:before="100" w:beforeAutospacing="1" w:after="100" w:afterAutospacing="1"/>
      <w:jc w:val="left"/>
    </w:pPr>
    <w:rPr>
      <w:b/>
      <w:bCs/>
      <w:kern w:val="0"/>
      <w:sz w:val="32"/>
      <w:szCs w:val="32"/>
    </w:rPr>
  </w:style>
  <w:style w:type="paragraph" w:customStyle="1" w:styleId="122">
    <w:name w:val="样式2"/>
    <w:basedOn w:val="30"/>
    <w:qFormat/>
    <w:uiPriority w:val="0"/>
    <w:pPr>
      <w:widowControl/>
      <w:tabs>
        <w:tab w:val="right" w:leader="dot" w:pos="8891"/>
        <w:tab w:val="clear" w:pos="9629"/>
      </w:tabs>
      <w:spacing w:afterLines="100" w:line="400" w:lineRule="exact"/>
      <w:jc w:val="center"/>
      <w:outlineLvl w:val="0"/>
    </w:pPr>
    <w:rPr>
      <w:rFonts w:ascii="黑体" w:eastAsia="黑体"/>
      <w:b/>
      <w:bCs w:val="0"/>
      <w:caps w:val="0"/>
      <w:sz w:val="32"/>
    </w:rPr>
  </w:style>
  <w:style w:type="paragraph" w:customStyle="1" w:styleId="123">
    <w:name w:val="标准"/>
    <w:basedOn w:val="1"/>
    <w:qFormat/>
    <w:uiPriority w:val="0"/>
    <w:pPr>
      <w:spacing w:line="360" w:lineRule="auto"/>
      <w:ind w:firstLine="200" w:firstLineChars="200"/>
    </w:pPr>
    <w:rPr>
      <w:rFonts w:cs="宋体"/>
      <w:szCs w:val="20"/>
    </w:rPr>
  </w:style>
  <w:style w:type="paragraph" w:customStyle="1" w:styleId="124">
    <w:name w:val="Char Char Char Char Char Char Char Char Char Char Char Char Char Char Char Char Char Char Char Char Char Char Char Char Char Char Char Char Char Char Char Char Char1 Char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xl63"/>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30"/>
      <w:szCs w:val="30"/>
    </w:rPr>
  </w:style>
  <w:style w:type="paragraph" w:customStyle="1" w:styleId="126">
    <w:name w:val="xl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27">
    <w:name w:val="xl61"/>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28">
    <w:name w:val="pa-5"/>
    <w:basedOn w:val="1"/>
    <w:qFormat/>
    <w:uiPriority w:val="0"/>
    <w:pPr>
      <w:widowControl/>
      <w:spacing w:line="280" w:lineRule="atLeast"/>
      <w:jc w:val="left"/>
    </w:pPr>
    <w:rPr>
      <w:rFonts w:ascii="宋体" w:hAnsi="宋体" w:cs="宋体"/>
      <w:kern w:val="0"/>
      <w:sz w:val="24"/>
    </w:rPr>
  </w:style>
  <w:style w:type="paragraph" w:customStyle="1" w:styleId="12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30">
    <w:name w:val="xl66"/>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131">
    <w:name w:val="标题小四"/>
    <w:basedOn w:val="4"/>
    <w:qFormat/>
    <w:uiPriority w:val="0"/>
    <w:pPr>
      <w:keepNext w:val="0"/>
      <w:keepLines w:val="0"/>
      <w:numPr>
        <w:numId w:val="0"/>
      </w:numPr>
      <w:spacing w:before="0" w:after="0" w:line="360" w:lineRule="auto"/>
      <w:ind w:right="90"/>
      <w:jc w:val="both"/>
      <w:outlineLvl w:val="9"/>
    </w:pPr>
    <w:rPr>
      <w:rFonts w:ascii="仿宋_GB2312" w:hAnsi="宋体" w:cs="Arial Unicode MS"/>
      <w:b w:val="0"/>
      <w:color w:val="000000"/>
      <w:sz w:val="21"/>
      <w:szCs w:val="21"/>
    </w:rPr>
  </w:style>
  <w:style w:type="paragraph" w:customStyle="1" w:styleId="132">
    <w:name w:val="font5"/>
    <w:basedOn w:val="1"/>
    <w:qFormat/>
    <w:uiPriority w:val="0"/>
    <w:pPr>
      <w:widowControl/>
      <w:spacing w:before="100" w:beforeAutospacing="1" w:after="100" w:afterAutospacing="1"/>
      <w:jc w:val="left"/>
    </w:pPr>
    <w:rPr>
      <w:rFonts w:ascii="楷体_GB2312" w:hAnsi="宋体" w:eastAsia="楷体_GB2312" w:cs="宋体"/>
      <w:kern w:val="0"/>
      <w:sz w:val="18"/>
      <w:szCs w:val="18"/>
    </w:rPr>
  </w:style>
  <w:style w:type="paragraph" w:customStyle="1" w:styleId="1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1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0"/>
      <w:szCs w:val="30"/>
    </w:rPr>
  </w:style>
  <w:style w:type="paragraph" w:customStyle="1" w:styleId="135">
    <w:name w:val="±íÉí"/>
    <w:basedOn w:val="1"/>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36">
    <w:name w:val="xl3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b/>
      <w:bCs/>
      <w:kern w:val="0"/>
      <w:sz w:val="24"/>
    </w:rPr>
  </w:style>
  <w:style w:type="paragraph" w:customStyle="1" w:styleId="137">
    <w:name w:val="问题列表"/>
    <w:basedOn w:val="1"/>
    <w:qFormat/>
    <w:uiPriority w:val="0"/>
    <w:pPr>
      <w:widowControl/>
      <w:tabs>
        <w:tab w:val="left" w:pos="397"/>
      </w:tabs>
      <w:overflowPunct w:val="0"/>
      <w:autoSpaceDE w:val="0"/>
      <w:autoSpaceDN w:val="0"/>
      <w:adjustRightInd w:val="0"/>
      <w:spacing w:line="360" w:lineRule="auto"/>
      <w:ind w:firstLine="510"/>
      <w:textAlignment w:val="baseline"/>
    </w:pPr>
    <w:rPr>
      <w:kern w:val="0"/>
      <w:szCs w:val="20"/>
    </w:rPr>
  </w:style>
  <w:style w:type="paragraph" w:customStyle="1" w:styleId="138">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30"/>
      <w:szCs w:val="30"/>
    </w:rPr>
  </w:style>
  <w:style w:type="paragraph" w:customStyle="1" w:styleId="139">
    <w:name w:val="Char Char Char Char1"/>
    <w:basedOn w:val="1"/>
    <w:uiPriority w:val="0"/>
    <w:rPr>
      <w:rFonts w:ascii="Tahoma" w:hAnsi="Tahoma"/>
      <w:sz w:val="24"/>
      <w:szCs w:val="20"/>
    </w:rPr>
  </w:style>
  <w:style w:type="paragraph" w:customStyle="1" w:styleId="14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4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42">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3">
    <w:name w:val="font8"/>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144">
    <w:name w:val="列出段落1"/>
    <w:basedOn w:val="1"/>
    <w:qFormat/>
    <w:uiPriority w:val="0"/>
    <w:pPr>
      <w:ind w:firstLine="420" w:firstLineChars="200"/>
    </w:pPr>
    <w:rPr>
      <w:rFonts w:ascii="Calibri" w:hAnsi="Calibri"/>
      <w:szCs w:val="22"/>
    </w:rPr>
  </w:style>
  <w:style w:type="paragraph" w:customStyle="1" w:styleId="145">
    <w:name w:val="xl5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4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47">
    <w:name w:val="pa-6"/>
    <w:basedOn w:val="1"/>
    <w:qFormat/>
    <w:uiPriority w:val="0"/>
    <w:pPr>
      <w:widowControl/>
      <w:spacing w:line="240" w:lineRule="atLeast"/>
      <w:ind w:firstLine="200"/>
      <w:jc w:val="left"/>
    </w:pPr>
    <w:rPr>
      <w:rFonts w:ascii="宋体" w:hAnsi="宋体" w:cs="宋体"/>
      <w:kern w:val="0"/>
      <w:sz w:val="24"/>
    </w:rPr>
  </w:style>
  <w:style w:type="paragraph" w:customStyle="1" w:styleId="14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49">
    <w:name w:val="font9"/>
    <w:basedOn w:val="1"/>
    <w:qFormat/>
    <w:uiPriority w:val="0"/>
    <w:pPr>
      <w:widowControl/>
      <w:spacing w:before="100" w:beforeAutospacing="1" w:after="100" w:afterAutospacing="1"/>
      <w:jc w:val="left"/>
    </w:pPr>
    <w:rPr>
      <w:rFonts w:ascii="黑体" w:hAnsi="宋体" w:eastAsia="黑体" w:cs="宋体"/>
      <w:b/>
      <w:bCs/>
      <w:kern w:val="0"/>
      <w:sz w:val="24"/>
    </w:rPr>
  </w:style>
  <w:style w:type="paragraph" w:customStyle="1" w:styleId="150">
    <w:name w:val="样式 加粗 居中 段后: 0 磅 行距: 固定值 12 磅"/>
    <w:basedOn w:val="1"/>
    <w:qFormat/>
    <w:uiPriority w:val="0"/>
    <w:pPr>
      <w:spacing w:line="200" w:lineRule="exact"/>
      <w:jc w:val="center"/>
    </w:pPr>
    <w:rPr>
      <w:bCs/>
      <w:sz w:val="18"/>
      <w:szCs w:val="18"/>
    </w:rPr>
  </w:style>
  <w:style w:type="paragraph" w:customStyle="1" w:styleId="151">
    <w:name w:val="xl55"/>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152">
    <w:name w:val="xl6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53">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5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56">
    <w:name w:val="Char2"/>
    <w:basedOn w:val="1"/>
    <w:qFormat/>
    <w:uiPriority w:val="0"/>
    <w:rPr>
      <w:rFonts w:ascii="Tahoma" w:hAnsi="Tahoma"/>
      <w:sz w:val="24"/>
      <w:szCs w:val="20"/>
    </w:rPr>
  </w:style>
  <w:style w:type="paragraph" w:customStyle="1" w:styleId="157">
    <w:name w:val="xl68"/>
    <w:basedOn w:val="1"/>
    <w:qFormat/>
    <w:uiPriority w:val="0"/>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15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59">
    <w:name w:val="Char"/>
    <w:basedOn w:val="1"/>
    <w:qFormat/>
    <w:uiPriority w:val="0"/>
    <w:rPr>
      <w:rFonts w:ascii="Tahoma" w:hAnsi="Tahoma"/>
      <w:sz w:val="24"/>
      <w:szCs w:val="20"/>
    </w:rPr>
  </w:style>
  <w:style w:type="paragraph" w:customStyle="1" w:styleId="160">
    <w:name w:val="样式1"/>
    <w:basedOn w:val="3"/>
    <w:qFormat/>
    <w:uiPriority w:val="0"/>
    <w:pPr>
      <w:numPr>
        <w:numId w:val="0"/>
      </w:numPr>
      <w:tabs>
        <w:tab w:val="left" w:pos="816"/>
      </w:tabs>
      <w:spacing w:line="0" w:lineRule="atLeast"/>
      <w:ind w:left="816" w:hanging="816"/>
    </w:pPr>
    <w:rPr>
      <w:b w:val="0"/>
    </w:rPr>
  </w:style>
  <w:style w:type="paragraph" w:customStyle="1" w:styleId="161">
    <w:name w:val="Char1 Char Char Char Char Char Char"/>
    <w:basedOn w:val="1"/>
    <w:qFormat/>
    <w:uiPriority w:val="0"/>
    <w:rPr>
      <w:rFonts w:ascii="Tahoma" w:hAnsi="Tahoma"/>
      <w:sz w:val="24"/>
      <w:szCs w:val="20"/>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8"/>
      <w:szCs w:val="28"/>
    </w:rPr>
  </w:style>
  <w:style w:type="paragraph" w:customStyle="1" w:styleId="163">
    <w:name w:val="xl53"/>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64">
    <w:name w:val="默认段落字体 Para Char Char Char Char Char Char Char Char Char1 Char Char Char Char Char Char Char"/>
    <w:basedOn w:val="18"/>
    <w:qFormat/>
    <w:uiPriority w:val="0"/>
    <w:rPr>
      <w:rFonts w:ascii="Tahoma" w:hAnsi="Tahoma"/>
      <w:sz w:val="24"/>
      <w:szCs w:val="24"/>
    </w:rPr>
  </w:style>
  <w:style w:type="paragraph" w:customStyle="1" w:styleId="16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0"/>
      <w:szCs w:val="30"/>
    </w:rPr>
  </w:style>
  <w:style w:type="paragraph" w:customStyle="1" w:styleId="166">
    <w:name w:val="pa-4"/>
    <w:basedOn w:val="1"/>
    <w:qFormat/>
    <w:uiPriority w:val="0"/>
    <w:pPr>
      <w:widowControl/>
      <w:spacing w:line="280" w:lineRule="atLeast"/>
      <w:jc w:val="center"/>
    </w:pPr>
    <w:rPr>
      <w:rFonts w:ascii="宋体" w:hAnsi="宋体" w:cs="宋体"/>
      <w:kern w:val="0"/>
      <w:sz w:val="24"/>
    </w:rPr>
  </w:style>
  <w:style w:type="paragraph" w:customStyle="1" w:styleId="167">
    <w:name w:val="typetxt3"/>
    <w:basedOn w:val="1"/>
    <w:qFormat/>
    <w:uiPriority w:val="0"/>
    <w:pPr>
      <w:widowControl/>
      <w:spacing w:before="100" w:beforeAutospacing="1" w:after="100" w:afterAutospacing="1" w:line="263" w:lineRule="atLeast"/>
      <w:jc w:val="left"/>
    </w:pPr>
    <w:rPr>
      <w:rFonts w:ascii="Times newman" w:hAnsi="Times newman" w:cs="宋体"/>
      <w:color w:val="000000"/>
      <w:kern w:val="0"/>
      <w:sz w:val="15"/>
      <w:szCs w:val="15"/>
    </w:rPr>
  </w:style>
  <w:style w:type="paragraph" w:customStyle="1" w:styleId="16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169">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b/>
      <w:bCs/>
      <w:kern w:val="0"/>
      <w:sz w:val="30"/>
      <w:szCs w:val="30"/>
    </w:rPr>
  </w:style>
  <w:style w:type="paragraph" w:customStyle="1" w:styleId="170">
    <w:name w:val="Char Char Char Char Char Char Char Char Char Char Char Char Char Char Char Char Char Char Char Char Char Char"/>
    <w:basedOn w:val="1"/>
    <w:qFormat/>
    <w:uiPriority w:val="0"/>
    <w:rPr>
      <w:rFonts w:ascii="Tahoma" w:hAnsi="Tahoma"/>
      <w:sz w:val="24"/>
      <w:szCs w:val="20"/>
    </w:rPr>
  </w:style>
  <w:style w:type="paragraph" w:customStyle="1" w:styleId="171">
    <w:name w:val="xl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kern w:val="0"/>
      <w:sz w:val="24"/>
    </w:rPr>
  </w:style>
  <w:style w:type="paragraph" w:customStyle="1" w:styleId="172">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73">
    <w:name w:val="Char Char Char Char Char Char1 Char"/>
    <w:basedOn w:val="1"/>
    <w:qFormat/>
    <w:uiPriority w:val="0"/>
    <w:pPr>
      <w:spacing w:before="156" w:after="156" w:line="300" w:lineRule="auto"/>
      <w:ind w:firstLine="200" w:firstLineChars="200"/>
    </w:pPr>
    <w:rPr>
      <w:szCs w:val="20"/>
    </w:rPr>
  </w:style>
  <w:style w:type="paragraph" w:customStyle="1" w:styleId="17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5">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b/>
      <w:bCs/>
      <w:kern w:val="0"/>
      <w:sz w:val="30"/>
      <w:szCs w:val="30"/>
    </w:rPr>
  </w:style>
  <w:style w:type="paragraph" w:customStyle="1" w:styleId="176">
    <w:name w:val="xl25"/>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77">
    <w:name w:val="泰豪正文"/>
    <w:basedOn w:val="16"/>
    <w:qFormat/>
    <w:uiPriority w:val="0"/>
    <w:pPr>
      <w:spacing w:after="0" w:line="360" w:lineRule="auto"/>
      <w:ind w:firstLine="200" w:firstLineChars="200"/>
    </w:pPr>
    <w:rPr>
      <w:sz w:val="24"/>
    </w:rPr>
  </w:style>
  <w:style w:type="paragraph" w:customStyle="1" w:styleId="17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79">
    <w:name w:val="xl3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8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8"/>
      <w:szCs w:val="28"/>
    </w:rPr>
  </w:style>
  <w:style w:type="paragraph" w:customStyle="1" w:styleId="181">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8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3">
    <w:name w:val="Char Char1 Char Char Char"/>
    <w:basedOn w:val="1"/>
    <w:qFormat/>
    <w:uiPriority w:val="0"/>
    <w:rPr>
      <w:kern w:val="0"/>
      <w:sz w:val="20"/>
      <w:szCs w:val="20"/>
    </w:rPr>
  </w:style>
  <w:style w:type="paragraph" w:customStyle="1" w:styleId="184">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b/>
      <w:bCs/>
      <w:kern w:val="0"/>
      <w:sz w:val="22"/>
      <w:szCs w:val="22"/>
    </w:rPr>
  </w:style>
  <w:style w:type="paragraph" w:customStyle="1" w:styleId="185">
    <w:name w:val="Char2 Char Char Char Char Char Char Char Char Char Char Char Char"/>
    <w:basedOn w:val="1"/>
    <w:qFormat/>
    <w:uiPriority w:val="0"/>
    <w:pPr>
      <w:spacing w:line="360" w:lineRule="auto"/>
      <w:ind w:firstLine="200" w:firstLineChars="200"/>
    </w:pPr>
    <w:rPr>
      <w:rFonts w:ascii="宋体" w:hAnsi="宋体"/>
      <w:b/>
      <w:bCs/>
      <w:kern w:val="44"/>
      <w:sz w:val="32"/>
      <w:lang w:val="en-GB"/>
    </w:rPr>
  </w:style>
  <w:style w:type="paragraph" w:customStyle="1" w:styleId="186">
    <w:name w:val="Char1 Char Char Char"/>
    <w:basedOn w:val="1"/>
    <w:qFormat/>
    <w:uiPriority w:val="0"/>
    <w:rPr>
      <w:rFonts w:ascii="Tahoma" w:hAnsi="Tahoma"/>
      <w:sz w:val="24"/>
      <w:szCs w:val="21"/>
    </w:rPr>
  </w:style>
  <w:style w:type="paragraph" w:customStyle="1" w:styleId="187">
    <w:name w:val="Char Char Char Char Char Char Char Char Char Char Char Char Char"/>
    <w:basedOn w:val="1"/>
    <w:qFormat/>
    <w:uiPriority w:val="0"/>
    <w:rPr>
      <w:rFonts w:ascii="Tahoma" w:hAnsi="Tahoma"/>
      <w:sz w:val="24"/>
      <w:szCs w:val="20"/>
    </w:rPr>
  </w:style>
  <w:style w:type="paragraph" w:customStyle="1" w:styleId="188">
    <w:name w:val="xl27"/>
    <w:basedOn w:val="1"/>
    <w:qFormat/>
    <w:uiPriority w:val="0"/>
    <w:pPr>
      <w:widowControl/>
      <w:spacing w:before="100" w:beforeAutospacing="1" w:after="100" w:afterAutospacing="1"/>
      <w:jc w:val="center"/>
      <w:textAlignment w:val="center"/>
    </w:pPr>
    <w:rPr>
      <w:rFonts w:ascii="宋体" w:hAnsi="宋体"/>
      <w:kern w:val="0"/>
      <w:sz w:val="24"/>
    </w:rPr>
  </w:style>
  <w:style w:type="character" w:customStyle="1" w:styleId="189">
    <w:name w:val="标题 Char"/>
    <w:basedOn w:val="41"/>
    <w:link w:val="40"/>
    <w:qFormat/>
    <w:uiPriority w:val="0"/>
    <w:rPr>
      <w:rFonts w:ascii="Cambria" w:hAnsi="Cambria" w:eastAsia="宋体" w:cs="Times New Roman"/>
      <w:b/>
      <w:bCs/>
      <w:sz w:val="32"/>
      <w:szCs w:val="32"/>
    </w:rPr>
  </w:style>
  <w:style w:type="paragraph" w:customStyle="1" w:styleId="190">
    <w:name w:val="Table Paragraph"/>
    <w:basedOn w:val="1"/>
    <w:qFormat/>
    <w:uiPriority w:val="1"/>
    <w:pPr>
      <w:autoSpaceDE w:val="0"/>
      <w:autoSpaceDN w:val="0"/>
      <w:adjustRightInd w:val="0"/>
      <w:spacing w:before="10"/>
      <w:jc w:val="center"/>
    </w:pPr>
    <w:rPr>
      <w:kern w:val="0"/>
      <w:sz w:val="24"/>
    </w:rPr>
  </w:style>
  <w:style w:type="paragraph" w:customStyle="1" w:styleId="191">
    <w:name w:val="p16"/>
    <w:basedOn w:val="1"/>
    <w:qFormat/>
    <w:uiPriority w:val="0"/>
    <w:pPr>
      <w:widowControl/>
      <w:spacing w:line="240" w:lineRule="atLeast"/>
    </w:pPr>
    <w:rPr>
      <w:rFonts w:hint="eastAsia" w:ascii="仿宋_GB2312" w:hAnsi="宋体" w:eastAsia="仿宋_GB2312"/>
      <w:kern w:val="0"/>
      <w:sz w:val="32"/>
      <w:szCs w:val="32"/>
    </w:rPr>
  </w:style>
  <w:style w:type="paragraph" w:customStyle="1" w:styleId="192">
    <w:name w:val="段"/>
    <w:basedOn w:val="1"/>
    <w:qFormat/>
    <w:uiPriority w:val="0"/>
    <w:pPr>
      <w:widowControl/>
      <w:autoSpaceDE w:val="0"/>
      <w:autoSpaceDN w:val="0"/>
      <w:ind w:firstLine="200" w:firstLineChars="200"/>
    </w:pPr>
    <w:rPr>
      <w:rFonts w:ascii="宋体" w:hAnsi="Calibri"/>
      <w:kern w:val="0"/>
      <w:szCs w:val="21"/>
    </w:rPr>
  </w:style>
  <w:style w:type="character" w:customStyle="1" w:styleId="193">
    <w:name w:val="纯文本 Char2"/>
    <w:qFormat/>
    <w:uiPriority w:val="0"/>
    <w:rPr>
      <w:rFonts w:ascii="宋体" w:hAnsi="Courier New" w:eastAsia="宋体"/>
      <w:sz w:val="21"/>
      <w:lang w:val="en-US" w:eastAsia="zh-CN" w:bidi="ar-SA"/>
    </w:rPr>
  </w:style>
  <w:style w:type="paragraph" w:customStyle="1" w:styleId="194">
    <w:name w:val="正文 A"/>
    <w:qFormat/>
    <w:uiPriority w:val="0"/>
    <w:pPr>
      <w:widowControl w:val="0"/>
      <w:spacing w:line="360" w:lineRule="atLeast"/>
      <w:jc w:val="both"/>
    </w:pPr>
    <w:rPr>
      <w:rFonts w:ascii="Times New Roman" w:hAnsi="Times New Roman" w:eastAsia="Times New Roman" w:cs="Times New Roman"/>
      <w:color w:val="000000"/>
      <w:kern w:val="0"/>
      <w:sz w:val="20"/>
      <w:szCs w:val="20"/>
      <w:u w:color="000000"/>
      <w:lang w:val="en-US" w:eastAsia="zh-CN" w:bidi="ar-SA"/>
    </w:rPr>
  </w:style>
  <w:style w:type="paragraph" w:customStyle="1" w:styleId="195">
    <w:name w:val="日期1"/>
    <w:next w:val="1"/>
    <w:qFormat/>
    <w:uiPriority w:val="0"/>
    <w:pPr>
      <w:widowControl w:val="0"/>
      <w:spacing w:line="360" w:lineRule="atLeast"/>
      <w:jc w:val="both"/>
    </w:pPr>
    <w:rPr>
      <w:rFonts w:ascii="黑体" w:hAnsi="黑体" w:eastAsia="黑体" w:cs="黑体"/>
      <w:color w:val="000000"/>
      <w:kern w:val="2"/>
      <w:sz w:val="32"/>
      <w:szCs w:val="32"/>
      <w:u w:color="000000"/>
      <w:lang w:val="en-US" w:eastAsia="zh-CN" w:bidi="ar-SA"/>
    </w:rPr>
  </w:style>
  <w:style w:type="paragraph" w:customStyle="1" w:styleId="196">
    <w:name w:val="Normal Indent1"/>
    <w:basedOn w:val="1"/>
    <w:qFormat/>
    <w:uiPriority w:val="0"/>
    <w:rPr>
      <w:rFonts w:ascii="Calibri" w:hAnsi="Calibri"/>
    </w:rPr>
  </w:style>
  <w:style w:type="paragraph" w:customStyle="1" w:styleId="197">
    <w:name w:val="FC正文"/>
    <w:basedOn w:val="1"/>
    <w:qFormat/>
    <w:uiPriority w:val="0"/>
    <w:pPr>
      <w:snapToGrid w:val="0"/>
      <w:spacing w:beforeLines="50" w:line="360" w:lineRule="auto"/>
      <w:ind w:firstLine="200" w:firstLineChars="200"/>
      <w:contextualSpacing/>
    </w:pPr>
    <w:rPr>
      <w:rFonts w:ascii="宋体" w:hAnsi="宋体" w:cs="宋体"/>
      <w:sz w:val="28"/>
      <w:szCs w:val="21"/>
    </w:rPr>
  </w:style>
  <w:style w:type="paragraph" w:customStyle="1" w:styleId="198">
    <w:name w:val="null3"/>
    <w:hidden/>
    <w:qFormat/>
    <w:uiPriority w:val="0"/>
    <w:rPr>
      <w:rFonts w:hint="eastAsia" w:asciiTheme="minorHAnsi" w:hAnsiTheme="minorHAnsi" w:eastAsiaTheme="minorEastAsia" w:cstheme="minorBidi"/>
      <w:sz w:val="21"/>
      <w:szCs w:val="22"/>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1015</Words>
  <Characters>1060</Characters>
  <Lines>48</Lines>
  <Paragraphs>13</Paragraphs>
  <ScaleCrop>false</ScaleCrop>
  <LinksUpToDate>false</LinksUpToDate>
  <CharactersWithSpaces>1123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2018-11-28T08:29:00Z</dcterms:created>
  <dc:creator>ggh</dc:creator>
  <cp:lastModifiedBy>CZ</cp:lastModifiedBy>
  <cp:lastPrinted>2022-10-13T03:33:00Z</cp:lastPrinted>
  <dcterms:modified xsi:type="dcterms:W3CDTF">2023-12-20T08:04:29Z</dcterms:modified>
  <dc:title>关于“福建省第三次全国土壤普查省级普查采购项目土壤剖面调查采样劳务协作服务”市场询价通知</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CDDFFA1F1E9A44508FB4C606EA7F6BB6_13</vt:lpwstr>
  </property>
</Properties>
</file>